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4"/>
        <w:gridCol w:w="5218"/>
      </w:tblGrid>
      <w:tr>
        <w:trPr>
          <w:trHeight w:val="3778" w:hRule="atLeast"/>
        </w:trPr>
        <w:tc>
          <w:tcPr>
            <w:tcW w:w="4204" w:type="dxa"/>
          </w:tcPr>
          <w:p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Принято</w:t>
            </w:r>
          </w:p>
          <w:p>
            <w:pPr>
              <w:pStyle w:val="TableParagraph"/>
              <w:spacing w:line="271" w:lineRule="auto" w:before="19"/>
              <w:ind w:left="50" w:right="1224"/>
              <w:rPr>
                <w:sz w:val="20"/>
              </w:rPr>
            </w:pPr>
            <w:r>
              <w:rPr>
                <w:sz w:val="20"/>
              </w:rPr>
              <w:t>на педагогическом совете Протокол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№4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«31»марта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2023г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Согласовано</w:t>
            </w:r>
          </w:p>
          <w:p>
            <w:pPr>
              <w:pStyle w:val="TableParagraph"/>
              <w:spacing w:line="266" w:lineRule="auto" w:before="25"/>
              <w:ind w:left="50" w:right="1224"/>
              <w:rPr>
                <w:sz w:val="20"/>
              </w:rPr>
            </w:pPr>
            <w:r>
              <w:rPr>
                <w:sz w:val="20"/>
              </w:rPr>
              <w:t>Протокол заседания </w:t>
            </w:r>
            <w:r>
              <w:rPr>
                <w:spacing w:val="-2"/>
                <w:sz w:val="20"/>
              </w:rPr>
              <w:t>Родительского </w:t>
            </w:r>
            <w:r>
              <w:rPr>
                <w:spacing w:val="-2"/>
                <w:sz w:val="20"/>
              </w:rPr>
              <w:t>комитета</w:t>
            </w:r>
          </w:p>
          <w:p>
            <w:pPr>
              <w:pStyle w:val="TableParagraph"/>
              <w:spacing w:before="3"/>
              <w:ind w:left="50"/>
              <w:rPr>
                <w:sz w:val="20"/>
              </w:rPr>
            </w:pPr>
            <w:r>
              <w:rPr>
                <w:sz w:val="20"/>
              </w:rPr>
              <w:t>№2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  <w:u w:val="single"/>
              </w:rPr>
              <w:t>«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31»</w:t>
            </w:r>
            <w:r>
              <w:rPr>
                <w:spacing w:val="41"/>
                <w:sz w:val="20"/>
                <w:u w:val="single"/>
              </w:rPr>
              <w:t> </w:t>
            </w:r>
            <w:r>
              <w:rPr>
                <w:sz w:val="20"/>
              </w:rPr>
              <w:t>марта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5218" w:type="dxa"/>
          </w:tcPr>
          <w:p>
            <w:pPr>
              <w:pStyle w:val="TableParagraph"/>
              <w:spacing w:line="223" w:lineRule="exact"/>
              <w:ind w:left="13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Утверждено</w:t>
            </w:r>
          </w:p>
          <w:p>
            <w:pPr>
              <w:pStyle w:val="TableParagraph"/>
              <w:spacing w:before="19"/>
              <w:ind w:left="1320"/>
              <w:rPr>
                <w:sz w:val="20"/>
              </w:rPr>
            </w:pPr>
            <w:r>
              <w:rPr>
                <w:spacing w:val="-2"/>
                <w:sz w:val="20"/>
              </w:rPr>
              <w:t>приказом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заведующего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МБДОУ</w:t>
            </w:r>
          </w:p>
          <w:p>
            <w:pPr>
              <w:pStyle w:val="TableParagraph"/>
              <w:tabs>
                <w:tab w:pos="2610" w:val="left" w:leader="none"/>
              </w:tabs>
              <w:spacing w:line="266" w:lineRule="auto" w:before="30"/>
              <w:ind w:left="1267" w:right="1840"/>
              <w:rPr>
                <w:sz w:val="20"/>
              </w:rPr>
            </w:pPr>
            <w:r>
              <w:rPr>
                <w:sz w:val="20"/>
              </w:rPr>
              <w:t>«Детский сад</w:t>
              <w:tab/>
            </w:r>
            <w:r>
              <w:rPr>
                <w:spacing w:val="-2"/>
                <w:sz w:val="20"/>
              </w:rPr>
              <w:t>№131» </w:t>
            </w:r>
            <w:r>
              <w:rPr>
                <w:sz w:val="20"/>
              </w:rPr>
              <w:t>от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>31</w:t>
            </w:r>
            <w:r>
              <w:rPr>
                <w:sz w:val="20"/>
              </w:rPr>
              <w:t>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  <w:u w:val="single"/>
              </w:rPr>
              <w:t>марта</w:t>
            </w:r>
            <w:r>
              <w:rPr>
                <w:spacing w:val="39"/>
                <w:sz w:val="20"/>
                <w:u w:val="single"/>
              </w:rPr>
              <w:t> </w:t>
            </w:r>
            <w:r>
              <w:rPr>
                <w:sz w:val="20"/>
              </w:rPr>
              <w:t>2023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г.№</w:t>
            </w:r>
          </w:p>
          <w:p>
            <w:pPr>
              <w:pStyle w:val="TableParagraph"/>
              <w:tabs>
                <w:tab w:pos="2566" w:val="left" w:leader="none"/>
              </w:tabs>
              <w:spacing w:before="3"/>
              <w:ind w:left="132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Е.И.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Белова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4"/>
              <w:rPr>
                <w:sz w:val="20"/>
              </w:rPr>
            </w:pPr>
          </w:p>
          <w:p>
            <w:pPr>
              <w:pStyle w:val="TableParagraph"/>
              <w:ind w:left="138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316342" cy="1202817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342" cy="1202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405"/>
        <w:rPr>
          <w:sz w:val="36"/>
        </w:rPr>
      </w:pPr>
    </w:p>
    <w:p>
      <w:pPr>
        <w:pStyle w:val="Title"/>
        <w:ind w:right="846"/>
        <w:jc w:val="center"/>
      </w:pPr>
      <w:r>
        <w:rPr>
          <w:spacing w:val="-2"/>
        </w:rPr>
        <w:t>ПОЛОЖЕНИЕ</w:t>
      </w:r>
    </w:p>
    <w:p>
      <w:pPr>
        <w:pStyle w:val="Title"/>
        <w:spacing w:line="242" w:lineRule="auto" w:before="4"/>
        <w:ind w:left="1038" w:firstLine="936"/>
      </w:pPr>
      <w:r>
        <w:rPr/>
        <w:t>о</w:t>
      </w:r>
      <w:r>
        <w:rPr>
          <w:spacing w:val="40"/>
        </w:rPr>
        <w:t> </w:t>
      </w:r>
      <w:r>
        <w:rPr/>
        <w:t>порядке и основаниях перевода, отчисления</w:t>
      </w:r>
      <w:r>
        <w:rPr>
          <w:spacing w:val="73"/>
        </w:rPr>
        <w:t> </w:t>
      </w:r>
      <w:r>
        <w:rPr/>
        <w:t>и</w:t>
      </w:r>
      <w:r>
        <w:rPr>
          <w:spacing w:val="-13"/>
        </w:rPr>
        <w:t> </w:t>
      </w:r>
      <w:r>
        <w:rPr/>
        <w:t>восстановления</w:t>
      </w:r>
      <w:r>
        <w:rPr>
          <w:spacing w:val="-2"/>
        </w:rPr>
        <w:t> воспитанников</w:t>
      </w:r>
    </w:p>
    <w:p>
      <w:pPr>
        <w:spacing w:line="232" w:lineRule="auto" w:before="0"/>
        <w:ind w:left="652" w:right="935" w:firstLine="0"/>
        <w:jc w:val="center"/>
        <w:rPr>
          <w:sz w:val="24"/>
        </w:rPr>
      </w:pPr>
      <w:r>
        <w:rPr>
          <w:sz w:val="24"/>
        </w:rPr>
        <w:t>муниципального</w:t>
      </w:r>
      <w:r>
        <w:rPr>
          <w:spacing w:val="-15"/>
          <w:sz w:val="24"/>
        </w:rPr>
        <w:t> </w:t>
      </w:r>
      <w:r>
        <w:rPr>
          <w:sz w:val="24"/>
        </w:rPr>
        <w:t>бюджетного</w:t>
      </w:r>
      <w:r>
        <w:rPr>
          <w:spacing w:val="-14"/>
          <w:sz w:val="24"/>
        </w:rPr>
        <w:t> </w:t>
      </w:r>
      <w:r>
        <w:rPr>
          <w:sz w:val="24"/>
        </w:rPr>
        <w:t>дошкольного</w:t>
      </w:r>
      <w:r>
        <w:rPr>
          <w:spacing w:val="-15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> </w:t>
      </w:r>
      <w:r>
        <w:rPr>
          <w:sz w:val="24"/>
        </w:rPr>
        <w:t>учреждения детский сад № 131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8"/>
        <w:rPr>
          <w:sz w:val="24"/>
        </w:rPr>
      </w:pPr>
    </w:p>
    <w:p>
      <w:pPr>
        <w:spacing w:before="0"/>
        <w:ind w:left="846" w:right="284" w:firstLine="0"/>
        <w:jc w:val="center"/>
        <w:rPr>
          <w:sz w:val="24"/>
        </w:rPr>
      </w:pPr>
      <w:r>
        <w:rPr>
          <w:sz w:val="24"/>
        </w:rPr>
        <w:t>2023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г.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780" w:bottom="280" w:left="1559" w:right="425"/>
        </w:sectPr>
      </w:pPr>
    </w:p>
    <w:p>
      <w:pPr>
        <w:pStyle w:val="Heading1"/>
        <w:ind w:left="4021"/>
      </w:pPr>
      <w:r>
        <w:rPr/>
        <w:t>Общие</w:t>
      </w:r>
      <w:r>
        <w:rPr>
          <w:spacing w:val="-2"/>
        </w:rPr>
        <w:t> положения</w:t>
      </w:r>
    </w:p>
    <w:p>
      <w:pPr>
        <w:pStyle w:val="BodyText"/>
        <w:ind w:left="20" w:firstLine="720"/>
      </w:pPr>
      <w:r>
        <w:rPr/>
        <w:t>Положение о порядке и основаниях перевода, отчисления и восстановления воспитанников муниципального</w:t>
      </w:r>
      <w:r>
        <w:rPr>
          <w:spacing w:val="-5"/>
        </w:rPr>
        <w:t> </w:t>
      </w:r>
      <w:r>
        <w:rPr/>
        <w:t>бюджетного</w:t>
      </w:r>
      <w:r>
        <w:rPr>
          <w:spacing w:val="-8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8"/>
        </w:rPr>
        <w:t> </w:t>
      </w:r>
      <w:r>
        <w:rPr/>
        <w:t>учреждения</w:t>
      </w:r>
      <w:r>
        <w:rPr>
          <w:spacing w:val="-4"/>
        </w:rPr>
        <w:t> </w:t>
      </w:r>
      <w:r>
        <w:rPr/>
        <w:t>детский</w:t>
      </w:r>
      <w:r>
        <w:rPr>
          <w:spacing w:val="-2"/>
        </w:rPr>
        <w:t> </w:t>
      </w:r>
      <w:r>
        <w:rPr/>
        <w:t>сад</w:t>
      </w:r>
      <w:r>
        <w:rPr>
          <w:spacing w:val="-5"/>
        </w:rPr>
        <w:t> </w:t>
      </w:r>
      <w:r>
        <w:rPr/>
        <w:t>№ 131</w:t>
      </w:r>
      <w:r>
        <w:rPr>
          <w:spacing w:val="-2"/>
        </w:rPr>
        <w:t> </w:t>
      </w:r>
      <w:r>
        <w:rPr/>
        <w:t>(далее</w:t>
      </w:r>
      <w:r>
        <w:rPr>
          <w:spacing w:val="-10"/>
        </w:rPr>
        <w:t> </w:t>
      </w:r>
      <w:r>
        <w:rPr/>
        <w:t>–</w:t>
      </w:r>
    </w:p>
    <w:p>
      <w:pPr>
        <w:pStyle w:val="BodyText"/>
        <w:spacing w:line="251" w:lineRule="exact"/>
        <w:ind w:left="20"/>
      </w:pPr>
      <w:r>
        <w:rPr/>
        <w:t>ДОУ)</w:t>
      </w:r>
      <w:r>
        <w:rPr>
          <w:spacing w:val="-9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локальным</w:t>
      </w:r>
      <w:r>
        <w:rPr>
          <w:spacing w:val="-4"/>
        </w:rPr>
        <w:t> </w:t>
      </w:r>
      <w:r>
        <w:rPr/>
        <w:t>нормативным</w:t>
      </w:r>
      <w:r>
        <w:rPr>
          <w:spacing w:val="-14"/>
        </w:rPr>
        <w:t> </w:t>
      </w:r>
      <w:r>
        <w:rPr/>
        <w:t>актом</w:t>
      </w:r>
      <w:r>
        <w:rPr>
          <w:spacing w:val="-5"/>
        </w:rPr>
        <w:t> </w:t>
      </w:r>
      <w:r>
        <w:rPr/>
        <w:t>ДОУ,</w:t>
      </w:r>
      <w:r>
        <w:rPr>
          <w:spacing w:val="-7"/>
        </w:rPr>
        <w:t> </w:t>
      </w:r>
      <w:r>
        <w:rPr/>
        <w:t>содержащим</w:t>
      </w:r>
      <w:r>
        <w:rPr>
          <w:spacing w:val="-5"/>
        </w:rPr>
        <w:t> </w:t>
      </w:r>
      <w:r>
        <w:rPr/>
        <w:t>нормы,</w:t>
      </w:r>
      <w:r>
        <w:rPr>
          <w:spacing w:val="-7"/>
        </w:rPr>
        <w:t> </w:t>
      </w:r>
      <w:r>
        <w:rPr>
          <w:spacing w:val="-2"/>
        </w:rPr>
        <w:t>регулирующие</w:t>
      </w:r>
    </w:p>
    <w:p>
      <w:pPr>
        <w:pStyle w:val="BodyText"/>
        <w:spacing w:line="242" w:lineRule="auto"/>
        <w:ind w:right="940"/>
        <w:jc w:val="right"/>
      </w:pPr>
      <w:r>
        <w:rPr/>
        <w:t>образовательные</w:t>
      </w:r>
      <w:r>
        <w:rPr>
          <w:spacing w:val="-1"/>
        </w:rPr>
        <w:t> </w:t>
      </w:r>
      <w:r>
        <w:rPr/>
        <w:t>отношения между</w:t>
      </w:r>
      <w:r>
        <w:rPr>
          <w:spacing w:val="-4"/>
        </w:rPr>
        <w:t> </w:t>
      </w:r>
      <w:r>
        <w:rPr/>
        <w:t>их участниками, возникающие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вопросам организации</w:t>
      </w:r>
      <w:r>
        <w:rPr>
          <w:spacing w:val="-2"/>
        </w:rPr>
        <w:t> </w:t>
      </w:r>
      <w:r>
        <w:rPr/>
        <w:t>и осуществления</w:t>
      </w:r>
      <w:r>
        <w:rPr>
          <w:spacing w:val="-8"/>
        </w:rPr>
        <w:t> </w:t>
      </w:r>
      <w:r>
        <w:rPr/>
        <w:t>приёма,</w:t>
      </w:r>
      <w:r>
        <w:rPr>
          <w:spacing w:val="-7"/>
        </w:rPr>
        <w:t> </w:t>
      </w:r>
      <w:r>
        <w:rPr/>
        <w:t>перевода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отчисления</w:t>
      </w:r>
      <w:r>
        <w:rPr>
          <w:spacing w:val="-5"/>
        </w:rPr>
        <w:t> </w:t>
      </w:r>
      <w:r>
        <w:rPr/>
        <w:t>обучающихся</w:t>
      </w:r>
      <w:r>
        <w:rPr>
          <w:spacing w:val="-6"/>
        </w:rPr>
        <w:t> </w:t>
      </w:r>
      <w:r>
        <w:rPr/>
        <w:t>(далее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тексту</w:t>
      </w:r>
      <w:r>
        <w:rPr>
          <w:spacing w:val="-9"/>
        </w:rPr>
        <w:t> </w:t>
      </w:r>
      <w:r>
        <w:rPr>
          <w:spacing w:val="-2"/>
        </w:rPr>
        <w:t>воспитанников).</w:t>
      </w:r>
    </w:p>
    <w:p>
      <w:pPr>
        <w:pStyle w:val="BodyText"/>
        <w:spacing w:line="237" w:lineRule="auto"/>
        <w:ind w:left="20" w:firstLine="720"/>
      </w:pPr>
      <w:r>
        <w:rPr/>
        <w:t>Настоящее Положение о порядке и основаниях перевода, отчисления и восстановления воспитанников муниципального</w:t>
      </w:r>
      <w:r>
        <w:rPr>
          <w:spacing w:val="-6"/>
        </w:rPr>
        <w:t> </w:t>
      </w:r>
      <w:r>
        <w:rPr/>
        <w:t>бюджетного</w:t>
      </w:r>
      <w:r>
        <w:rPr>
          <w:spacing w:val="-8"/>
        </w:rPr>
        <w:t> </w:t>
      </w:r>
      <w:r>
        <w:rPr/>
        <w:t>дошкольного</w:t>
      </w:r>
      <w:r>
        <w:rPr>
          <w:spacing w:val="-8"/>
        </w:rPr>
        <w:t> </w:t>
      </w:r>
      <w:r>
        <w:rPr/>
        <w:t>образовательного</w:t>
      </w:r>
      <w:r>
        <w:rPr>
          <w:spacing w:val="-8"/>
        </w:rPr>
        <w:t> </w:t>
      </w:r>
      <w:r>
        <w:rPr/>
        <w:t>учреждения</w:t>
      </w:r>
      <w:r>
        <w:rPr>
          <w:spacing w:val="-5"/>
        </w:rPr>
        <w:t> </w:t>
      </w:r>
      <w:r>
        <w:rPr/>
        <w:t>детский</w:t>
      </w:r>
      <w:r>
        <w:rPr>
          <w:spacing w:val="-3"/>
        </w:rPr>
        <w:t> </w:t>
      </w:r>
      <w:r>
        <w:rPr/>
        <w:t>сад</w:t>
      </w:r>
    </w:p>
    <w:p>
      <w:pPr>
        <w:pStyle w:val="BodyText"/>
        <w:spacing w:before="1"/>
        <w:ind w:left="20" w:right="509"/>
      </w:pPr>
      <w:r>
        <w:rPr/>
        <w:t>№</w:t>
      </w:r>
      <w:r>
        <w:rPr>
          <w:spacing w:val="-2"/>
        </w:rPr>
        <w:t> </w:t>
      </w:r>
      <w:r>
        <w:rPr/>
        <w:t>131</w:t>
      </w:r>
      <w:r>
        <w:rPr>
          <w:spacing w:val="-8"/>
        </w:rPr>
        <w:t> </w:t>
      </w:r>
      <w:r>
        <w:rPr/>
        <w:t>(далее</w:t>
      </w:r>
      <w:r>
        <w:rPr>
          <w:spacing w:val="-9"/>
        </w:rPr>
        <w:t> </w:t>
      </w:r>
      <w:r>
        <w:rPr/>
        <w:t>–</w:t>
      </w:r>
      <w:r>
        <w:rPr>
          <w:spacing w:val="-2"/>
        </w:rPr>
        <w:t> </w:t>
      </w:r>
      <w:r>
        <w:rPr/>
        <w:t>Положение)</w:t>
      </w:r>
      <w:r>
        <w:rPr>
          <w:spacing w:val="-5"/>
        </w:rPr>
        <w:t> </w:t>
      </w:r>
      <w:r>
        <w:rPr/>
        <w:t>детализируют</w:t>
      </w:r>
      <w:r>
        <w:rPr>
          <w:spacing w:val="-4"/>
        </w:rPr>
        <w:t> </w:t>
      </w:r>
      <w:r>
        <w:rPr/>
        <w:t>порядок оформления</w:t>
      </w:r>
      <w:r>
        <w:rPr>
          <w:spacing w:val="-4"/>
        </w:rPr>
        <w:t> </w:t>
      </w:r>
      <w:r>
        <w:rPr/>
        <w:t>возникновения</w:t>
      </w:r>
      <w:r>
        <w:rPr>
          <w:spacing w:val="-4"/>
        </w:rPr>
        <w:t> </w:t>
      </w:r>
      <w:r>
        <w:rPr/>
        <w:t>образовательных отношений, порядок перевода воспитанников из группы в группу и в другое дошкольное</w:t>
      </w:r>
    </w:p>
    <w:p>
      <w:pPr>
        <w:pStyle w:val="BodyText"/>
        <w:ind w:left="20"/>
      </w:pPr>
      <w:r>
        <w:rPr/>
        <w:t>образовательное</w:t>
      </w:r>
      <w:r>
        <w:rPr>
          <w:spacing w:val="-8"/>
        </w:rPr>
        <w:t> </w:t>
      </w:r>
      <w:r>
        <w:rPr/>
        <w:t>учреждение,</w:t>
      </w:r>
      <w:r>
        <w:rPr>
          <w:spacing w:val="-4"/>
        </w:rPr>
        <w:t> </w:t>
      </w:r>
      <w:r>
        <w:rPr/>
        <w:t>порядок</w:t>
      </w:r>
      <w:r>
        <w:rPr>
          <w:spacing w:val="-8"/>
        </w:rPr>
        <w:t> </w:t>
      </w:r>
      <w:r>
        <w:rPr/>
        <w:t>отчисления</w:t>
      </w:r>
      <w:r>
        <w:rPr>
          <w:spacing w:val="-7"/>
        </w:rPr>
        <w:t> </w:t>
      </w:r>
      <w:r>
        <w:rPr/>
        <w:t>воспитанников</w:t>
      </w:r>
      <w:r>
        <w:rPr>
          <w:spacing w:val="-5"/>
        </w:rPr>
        <w:t> </w:t>
      </w:r>
      <w:r>
        <w:rPr/>
        <w:t>из</w:t>
      </w:r>
      <w:r>
        <w:rPr>
          <w:spacing w:val="-7"/>
        </w:rPr>
        <w:t> </w:t>
      </w:r>
      <w:r>
        <w:rPr/>
        <w:t>образовательного</w:t>
      </w:r>
      <w:r>
        <w:rPr>
          <w:spacing w:val="-6"/>
        </w:rPr>
        <w:t> </w:t>
      </w:r>
      <w:r>
        <w:rPr/>
        <w:t>учреждения</w:t>
      </w:r>
      <w:r>
        <w:rPr>
          <w:spacing w:val="-7"/>
        </w:rPr>
        <w:t> </w:t>
      </w:r>
      <w:r>
        <w:rPr/>
        <w:t>и порядок действия участников образовательных отношений во время их оформления, порядок</w:t>
      </w:r>
    </w:p>
    <w:p>
      <w:pPr>
        <w:pStyle w:val="BodyText"/>
        <w:spacing w:before="1"/>
        <w:ind w:left="20"/>
      </w:pPr>
      <w:r>
        <w:rPr/>
        <w:t>восстановления</w:t>
      </w:r>
      <w:r>
        <w:rPr>
          <w:spacing w:val="-6"/>
        </w:rPr>
        <w:t> </w:t>
      </w:r>
      <w:r>
        <w:rPr/>
        <w:t>воспитанников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образовательное</w:t>
      </w:r>
      <w:r>
        <w:rPr>
          <w:spacing w:val="-12"/>
        </w:rPr>
        <w:t> </w:t>
      </w:r>
      <w:r>
        <w:rPr/>
        <w:t>учреждение</w:t>
      </w:r>
      <w:r>
        <w:rPr>
          <w:spacing w:val="-12"/>
        </w:rPr>
        <w:t> </w:t>
      </w:r>
      <w:r>
        <w:rPr/>
        <w:t>и</w:t>
      </w:r>
      <w:r>
        <w:rPr>
          <w:spacing w:val="-5"/>
        </w:rPr>
        <w:t> </w:t>
      </w:r>
      <w:r>
        <w:rPr/>
        <w:t>порядок</w:t>
      </w:r>
      <w:r>
        <w:rPr>
          <w:spacing w:val="-7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участников образовательных отношений во время их оформления.</w:t>
      </w:r>
    </w:p>
    <w:p>
      <w:pPr>
        <w:pStyle w:val="BodyText"/>
        <w:spacing w:line="251" w:lineRule="exact"/>
        <w:ind w:left="741"/>
      </w:pPr>
      <w:r>
        <w:rPr/>
        <w:t>Положение</w:t>
      </w:r>
      <w:r>
        <w:rPr>
          <w:spacing w:val="-8"/>
        </w:rPr>
        <w:t> </w:t>
      </w:r>
      <w:r>
        <w:rPr/>
        <w:t>разработано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основании:</w:t>
      </w:r>
    </w:p>
    <w:p>
      <w:pPr>
        <w:pStyle w:val="BodyText"/>
        <w:spacing w:before="1"/>
        <w:ind w:left="741"/>
      </w:pPr>
      <w:r>
        <w:rPr/>
        <w:t>Конституции</w:t>
      </w:r>
      <w:r>
        <w:rPr>
          <w:spacing w:val="-11"/>
        </w:rPr>
        <w:t> </w:t>
      </w:r>
      <w:r>
        <w:rPr/>
        <w:t>Российской</w:t>
      </w:r>
      <w:r>
        <w:rPr>
          <w:spacing w:val="-7"/>
        </w:rPr>
        <w:t> </w:t>
      </w:r>
      <w:r>
        <w:rPr>
          <w:spacing w:val="-2"/>
        </w:rPr>
        <w:t>Федерации;</w:t>
      </w:r>
    </w:p>
    <w:p>
      <w:pPr>
        <w:pStyle w:val="BodyText"/>
        <w:spacing w:line="237" w:lineRule="auto" w:before="4"/>
        <w:ind w:left="20" w:right="509" w:firstLine="720"/>
      </w:pPr>
      <w:r>
        <w:rPr/>
        <w:t>Федерального</w:t>
      </w:r>
      <w:r>
        <w:rPr>
          <w:spacing w:val="-8"/>
        </w:rPr>
        <w:t> </w:t>
      </w:r>
      <w:r>
        <w:rPr/>
        <w:t>закона от</w:t>
      </w:r>
      <w:r>
        <w:rPr>
          <w:spacing w:val="-4"/>
        </w:rPr>
        <w:t> </w:t>
      </w:r>
      <w:r>
        <w:rPr/>
        <w:t>29</w:t>
      </w:r>
      <w:r>
        <w:rPr>
          <w:spacing w:val="-3"/>
        </w:rPr>
        <w:t> </w:t>
      </w:r>
      <w:r>
        <w:rPr/>
        <w:t>декабря</w:t>
      </w:r>
      <w:r>
        <w:rPr>
          <w:spacing w:val="-4"/>
        </w:rPr>
        <w:t> </w:t>
      </w:r>
      <w:r>
        <w:rPr/>
        <w:t>2012</w:t>
      </w:r>
      <w:r>
        <w:rPr>
          <w:spacing w:val="-3"/>
        </w:rPr>
        <w:t> </w:t>
      </w:r>
      <w:r>
        <w:rPr/>
        <w:t>г.№</w:t>
      </w:r>
      <w:r>
        <w:rPr>
          <w:spacing w:val="-7"/>
        </w:rPr>
        <w:t> </w:t>
      </w:r>
      <w:r>
        <w:rPr/>
        <w:t>273-ФЗ</w:t>
      </w:r>
      <w:r>
        <w:rPr>
          <w:spacing w:val="-3"/>
        </w:rPr>
        <w:t> </w:t>
      </w:r>
      <w:r>
        <w:rPr/>
        <w:t>«Об</w:t>
      </w:r>
      <w:r>
        <w:rPr>
          <w:spacing w:val="-5"/>
        </w:rPr>
        <w:t> </w:t>
      </w:r>
      <w:r>
        <w:rPr/>
        <w:t>образовании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Российской Федерации» (далее ФЗ - 273);</w:t>
      </w:r>
    </w:p>
    <w:p>
      <w:pPr>
        <w:pStyle w:val="BodyText"/>
        <w:spacing w:before="1"/>
        <w:ind w:left="741"/>
      </w:pPr>
      <w:r>
        <w:rPr/>
        <w:t>Федеральным</w:t>
      </w:r>
      <w:r>
        <w:rPr>
          <w:spacing w:val="-3"/>
        </w:rPr>
        <w:t> </w:t>
      </w:r>
      <w:r>
        <w:rPr/>
        <w:t>законом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25.07.2006</w:t>
      </w:r>
      <w:r>
        <w:rPr>
          <w:spacing w:val="-7"/>
        </w:rPr>
        <w:t> </w:t>
      </w:r>
      <w:r>
        <w:rPr/>
        <w:t>№152-ФЗ</w:t>
      </w:r>
      <w:r>
        <w:rPr>
          <w:spacing w:val="-3"/>
        </w:rPr>
        <w:t> </w:t>
      </w:r>
      <w:r>
        <w:rPr/>
        <w:t>«О</w:t>
      </w:r>
      <w:r>
        <w:rPr>
          <w:spacing w:val="-4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данных»</w:t>
      </w:r>
      <w:r>
        <w:rPr>
          <w:spacing w:val="-7"/>
        </w:rPr>
        <w:t> </w:t>
      </w:r>
      <w:r>
        <w:rPr/>
        <w:t>(статья</w:t>
      </w:r>
      <w:r>
        <w:rPr>
          <w:spacing w:val="-4"/>
        </w:rPr>
        <w:t> </w:t>
      </w:r>
      <w:r>
        <w:rPr/>
        <w:t>6</w:t>
      </w:r>
      <w:r>
        <w:rPr>
          <w:spacing w:val="-7"/>
        </w:rPr>
        <w:t> </w:t>
      </w:r>
      <w:r>
        <w:rPr/>
        <w:t>ч.</w:t>
      </w:r>
      <w:r>
        <w:rPr>
          <w:spacing w:val="-5"/>
        </w:rPr>
        <w:t> 1);</w:t>
      </w:r>
    </w:p>
    <w:p>
      <w:pPr>
        <w:pStyle w:val="BodyText"/>
        <w:spacing w:line="237" w:lineRule="auto" w:before="4"/>
        <w:ind w:left="20" w:firstLine="720"/>
      </w:pPr>
      <w:r>
        <w:rPr/>
        <w:t>Федеральным</w:t>
      </w:r>
      <w:r>
        <w:rPr>
          <w:spacing w:val="-2"/>
        </w:rPr>
        <w:t> </w:t>
      </w:r>
      <w:r>
        <w:rPr/>
        <w:t>законом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25.07.2002</w:t>
      </w:r>
      <w:r>
        <w:rPr>
          <w:spacing w:val="-7"/>
        </w:rPr>
        <w:t> </w:t>
      </w:r>
      <w:r>
        <w:rPr/>
        <w:t>№</w:t>
      </w:r>
      <w:r>
        <w:rPr>
          <w:spacing w:val="-2"/>
        </w:rPr>
        <w:t> </w:t>
      </w:r>
      <w:r>
        <w:rPr/>
        <w:t>115-ФЗ</w:t>
      </w:r>
      <w:r>
        <w:rPr>
          <w:spacing w:val="-2"/>
        </w:rPr>
        <w:t> </w:t>
      </w:r>
      <w:r>
        <w:rPr/>
        <w:t>«О</w:t>
      </w:r>
      <w:r>
        <w:rPr>
          <w:spacing w:val="-3"/>
        </w:rPr>
        <w:t> </w:t>
      </w:r>
      <w:r>
        <w:rPr/>
        <w:t>правовом</w:t>
      </w:r>
      <w:r>
        <w:rPr>
          <w:spacing w:val="-3"/>
        </w:rPr>
        <w:t> </w:t>
      </w:r>
      <w:r>
        <w:rPr/>
        <w:t>положении</w:t>
      </w:r>
      <w:r>
        <w:rPr>
          <w:spacing w:val="-5"/>
        </w:rPr>
        <w:t> </w:t>
      </w:r>
      <w:r>
        <w:rPr/>
        <w:t>иностранных</w:t>
      </w:r>
      <w:r>
        <w:rPr>
          <w:spacing w:val="-6"/>
        </w:rPr>
        <w:t> </w:t>
      </w:r>
      <w:r>
        <w:rPr/>
        <w:t>граждан</w:t>
      </w:r>
      <w:r>
        <w:rPr>
          <w:spacing w:val="-5"/>
        </w:rPr>
        <w:t> </w:t>
      </w:r>
      <w:r>
        <w:rPr/>
        <w:t>в Российской Федерации»;</w:t>
      </w:r>
    </w:p>
    <w:p>
      <w:pPr>
        <w:pStyle w:val="BodyText"/>
        <w:spacing w:before="1"/>
        <w:ind w:left="20" w:right="120" w:firstLine="720"/>
      </w:pPr>
      <w:r>
        <w:rPr/>
        <w:t>Приказа</w:t>
      </w:r>
      <w:r>
        <w:rPr>
          <w:spacing w:val="-6"/>
        </w:rPr>
        <w:t> </w:t>
      </w:r>
      <w:r>
        <w:rPr/>
        <w:t>Министерства</w:t>
      </w:r>
      <w:r>
        <w:rPr>
          <w:spacing w:val="-1"/>
        </w:rPr>
        <w:t> </w:t>
      </w:r>
      <w:r>
        <w:rPr/>
        <w:t>образования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науки</w:t>
      </w:r>
      <w:r>
        <w:rPr>
          <w:spacing w:val="-7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  <w:r>
        <w:rPr>
          <w:spacing w:val="-7"/>
        </w:rPr>
        <w:t> </w:t>
      </w:r>
      <w:r>
        <w:rPr/>
        <w:t>(Минобрнауки</w:t>
      </w:r>
      <w:r>
        <w:rPr>
          <w:spacing w:val="-3"/>
        </w:rPr>
        <w:t> </w:t>
      </w:r>
      <w:r>
        <w:rPr/>
        <w:t>России)</w:t>
      </w:r>
      <w:r>
        <w:rPr>
          <w:spacing w:val="-6"/>
        </w:rPr>
        <w:t> </w:t>
      </w:r>
      <w:r>
        <w:rPr/>
        <w:t>от 31 июля 2020 г. № 373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>
      <w:pPr>
        <w:pStyle w:val="BodyText"/>
        <w:spacing w:before="1"/>
        <w:ind w:left="20" w:right="263" w:firstLine="720"/>
        <w:jc w:val="both"/>
      </w:pPr>
      <w:r>
        <w:rPr/>
        <w:t>Приказа</w:t>
      </w:r>
      <w:r>
        <w:rPr>
          <w:spacing w:val="-5"/>
        </w:rPr>
        <w:t> </w:t>
      </w:r>
      <w:r>
        <w:rPr/>
        <w:t>Министерства образования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науки</w:t>
      </w:r>
      <w:r>
        <w:rPr>
          <w:spacing w:val="-5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5"/>
        </w:rPr>
        <w:t> </w:t>
      </w:r>
      <w:r>
        <w:rPr/>
        <w:t>(Минобрнауки</w:t>
      </w:r>
      <w:r>
        <w:rPr>
          <w:spacing w:val="-2"/>
        </w:rPr>
        <w:t> </w:t>
      </w:r>
      <w:r>
        <w:rPr/>
        <w:t>России)</w:t>
      </w:r>
      <w:r>
        <w:rPr>
          <w:spacing w:val="-5"/>
        </w:rPr>
        <w:t> </w:t>
      </w:r>
      <w:r>
        <w:rPr/>
        <w:t>от 15</w:t>
      </w:r>
      <w:r>
        <w:rPr>
          <w:spacing w:val="-1"/>
        </w:rPr>
        <w:t> </w:t>
      </w:r>
      <w:r>
        <w:rPr/>
        <w:t>мая</w:t>
      </w:r>
      <w:r>
        <w:rPr>
          <w:spacing w:val="-7"/>
        </w:rPr>
        <w:t> </w:t>
      </w:r>
      <w:r>
        <w:rPr/>
        <w:t>2020</w:t>
      </w:r>
      <w:r>
        <w:rPr>
          <w:spacing w:val="-6"/>
        </w:rPr>
        <w:t> </w:t>
      </w:r>
      <w:r>
        <w:rPr/>
        <w:t>г.</w:t>
      </w:r>
      <w:r>
        <w:rPr>
          <w:spacing w:val="-4"/>
        </w:rPr>
        <w:t> </w:t>
      </w:r>
      <w:r>
        <w:rPr/>
        <w:t>№</w:t>
      </w:r>
      <w:r>
        <w:rPr>
          <w:spacing w:val="-5"/>
        </w:rPr>
        <w:t> </w:t>
      </w:r>
      <w:r>
        <w:rPr/>
        <w:t>236</w:t>
      </w:r>
      <w:r>
        <w:rPr>
          <w:spacing w:val="-6"/>
        </w:rPr>
        <w:t> </w:t>
      </w:r>
      <w:r>
        <w:rPr/>
        <w:t>«Об</w:t>
      </w:r>
      <w:r>
        <w:rPr>
          <w:spacing w:val="-3"/>
        </w:rPr>
        <w:t> </w:t>
      </w:r>
      <w:r>
        <w:rPr/>
        <w:t>утверждении Порядка приема на</w:t>
      </w:r>
      <w:r>
        <w:rPr>
          <w:spacing w:val="-3"/>
        </w:rPr>
        <w:t> </w:t>
      </w:r>
      <w:r>
        <w:rPr/>
        <w:t>обучение</w:t>
      </w:r>
      <w:r>
        <w:rPr>
          <w:spacing w:val="-8"/>
        </w:rPr>
        <w:t> </w:t>
      </w:r>
      <w:r>
        <w:rPr/>
        <w:t>по</w:t>
      </w:r>
      <w:r>
        <w:rPr>
          <w:spacing w:val="-6"/>
        </w:rPr>
        <w:t> </w:t>
      </w:r>
      <w:r>
        <w:rPr/>
        <w:t>образовательным</w:t>
      </w:r>
      <w:r>
        <w:rPr>
          <w:spacing w:val="-1"/>
        </w:rPr>
        <w:t> </w:t>
      </w:r>
      <w:r>
        <w:rPr/>
        <w:t>программам дошкольного образования» (далее – Порядок),</w:t>
      </w:r>
    </w:p>
    <w:p>
      <w:pPr>
        <w:pStyle w:val="BodyText"/>
        <w:ind w:left="20" w:firstLine="720"/>
      </w:pPr>
      <w:r>
        <w:rPr/>
        <w:t>Постановления</w:t>
      </w:r>
      <w:r>
        <w:rPr>
          <w:spacing w:val="-3"/>
        </w:rPr>
        <w:t> </w:t>
      </w:r>
      <w:r>
        <w:rPr/>
        <w:t>Главного</w:t>
      </w:r>
      <w:r>
        <w:rPr>
          <w:spacing w:val="-7"/>
        </w:rPr>
        <w:t> </w:t>
      </w:r>
      <w:r>
        <w:rPr/>
        <w:t>государственного</w:t>
      </w:r>
      <w:r>
        <w:rPr>
          <w:spacing w:val="-7"/>
        </w:rPr>
        <w:t> </w:t>
      </w:r>
      <w:r>
        <w:rPr/>
        <w:t>санитарного</w:t>
      </w:r>
      <w:r>
        <w:rPr>
          <w:spacing w:val="-7"/>
        </w:rPr>
        <w:t> </w:t>
      </w:r>
      <w:r>
        <w:rPr/>
        <w:t>врача</w:t>
      </w:r>
      <w:r>
        <w:rPr>
          <w:spacing w:val="-4"/>
        </w:rPr>
        <w:t> </w:t>
      </w:r>
      <w:r>
        <w:rPr/>
        <w:t>РФ</w:t>
      </w:r>
      <w:r>
        <w:rPr>
          <w:spacing w:val="-8"/>
        </w:rPr>
        <w:t> </w:t>
      </w:r>
      <w:r>
        <w:rPr/>
        <w:t>от</w:t>
      </w:r>
      <w:r>
        <w:rPr>
          <w:spacing w:val="-3"/>
        </w:rPr>
        <w:t> </w:t>
      </w:r>
      <w:r>
        <w:rPr/>
        <w:t>28</w:t>
      </w:r>
      <w:r>
        <w:rPr>
          <w:spacing w:val="-2"/>
        </w:rPr>
        <w:t> </w:t>
      </w:r>
      <w:r>
        <w:rPr/>
        <w:t>сентября</w:t>
      </w:r>
      <w:r>
        <w:rPr>
          <w:spacing w:val="-3"/>
        </w:rPr>
        <w:t> </w:t>
      </w:r>
      <w:r>
        <w:rPr/>
        <w:t>2020</w:t>
      </w:r>
      <w:r>
        <w:rPr>
          <w:spacing w:val="-2"/>
        </w:rPr>
        <w:t> </w:t>
      </w:r>
      <w:r>
        <w:rPr/>
        <w:t>г.</w:t>
      </w:r>
      <w:r>
        <w:rPr>
          <w:spacing w:val="-5"/>
        </w:rPr>
        <w:t> </w:t>
      </w:r>
      <w:r>
        <w:rPr/>
        <w:t>«Об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молодежи" (далее СанПиН);</w:t>
      </w:r>
    </w:p>
    <w:p>
      <w:pPr>
        <w:pStyle w:val="BodyText"/>
        <w:ind w:left="20" w:firstLine="720"/>
      </w:pPr>
      <w:r>
        <w:rPr/>
        <w:t>Приказа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деятельности по образовательным программам дошкольного образования, в другие организации, осуществляющие</w:t>
      </w:r>
      <w:r>
        <w:rPr>
          <w:spacing w:val="-12"/>
        </w:rPr>
        <w:t> </w:t>
      </w:r>
      <w:r>
        <w:rPr/>
        <w:t>образовательную</w:t>
      </w:r>
      <w:r>
        <w:rPr>
          <w:spacing w:val="-7"/>
        </w:rPr>
        <w:t> </w:t>
      </w:r>
      <w:r>
        <w:rPr/>
        <w:t>деятельность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образовательным</w:t>
      </w:r>
      <w:r>
        <w:rPr>
          <w:spacing w:val="-5"/>
        </w:rPr>
        <w:t> </w:t>
      </w:r>
      <w:r>
        <w:rPr/>
        <w:t>программам</w:t>
      </w:r>
      <w:r>
        <w:rPr>
          <w:spacing w:val="-10"/>
        </w:rPr>
        <w:t> </w:t>
      </w:r>
      <w:r>
        <w:rPr/>
        <w:t>соответствующих уровня и направленности»;</w:t>
      </w:r>
    </w:p>
    <w:p>
      <w:pPr>
        <w:pStyle w:val="BodyText"/>
        <w:spacing w:line="251" w:lineRule="exact" w:before="2"/>
        <w:ind w:left="741"/>
      </w:pPr>
      <w:r>
        <w:rPr/>
        <w:t>Приказа</w:t>
      </w:r>
      <w:r>
        <w:rPr>
          <w:spacing w:val="-9"/>
        </w:rPr>
        <w:t> </w:t>
      </w:r>
      <w:r>
        <w:rPr/>
        <w:t>Министерства</w:t>
      </w:r>
      <w:r>
        <w:rPr>
          <w:spacing w:val="-2"/>
        </w:rPr>
        <w:t> </w:t>
      </w:r>
      <w:r>
        <w:rPr/>
        <w:t>образования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науки</w:t>
      </w:r>
      <w:r>
        <w:rPr>
          <w:spacing w:val="-7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</w:t>
      </w:r>
      <w:r>
        <w:rPr>
          <w:spacing w:val="-8"/>
        </w:rPr>
        <w:t> </w:t>
      </w:r>
      <w:r>
        <w:rPr/>
        <w:t>от</w:t>
      </w:r>
      <w:r>
        <w:rPr>
          <w:spacing w:val="-5"/>
        </w:rPr>
        <w:t> </w:t>
      </w:r>
      <w:r>
        <w:rPr>
          <w:spacing w:val="-2"/>
        </w:rPr>
        <w:t>13.01.2014</w:t>
      </w:r>
    </w:p>
    <w:p>
      <w:pPr>
        <w:pStyle w:val="BodyText"/>
        <w:spacing w:line="251" w:lineRule="exact"/>
        <w:ind w:left="20"/>
      </w:pPr>
      <w:r>
        <w:rPr/>
        <w:t>№</w:t>
      </w:r>
      <w:r>
        <w:rPr>
          <w:spacing w:val="-2"/>
        </w:rPr>
        <w:t> </w:t>
      </w:r>
      <w:r>
        <w:rPr/>
        <w:t>8</w:t>
      </w:r>
      <w:r>
        <w:rPr>
          <w:spacing w:val="71"/>
          <w:w w:val="150"/>
        </w:rPr>
        <w:t> </w:t>
      </w:r>
      <w:r>
        <w:rPr/>
        <w:t>«Об</w:t>
      </w:r>
      <w:r>
        <w:rPr>
          <w:spacing w:val="79"/>
          <w:w w:val="150"/>
        </w:rPr>
        <w:t> </w:t>
      </w:r>
      <w:r>
        <w:rPr/>
        <w:t>утверждении</w:t>
      </w:r>
      <w:r>
        <w:rPr>
          <w:spacing w:val="77"/>
          <w:w w:val="150"/>
        </w:rPr>
        <w:t> </w:t>
      </w:r>
      <w:r>
        <w:rPr/>
        <w:t>примерной</w:t>
      </w:r>
      <w:r>
        <w:rPr>
          <w:spacing w:val="78"/>
          <w:w w:val="150"/>
        </w:rPr>
        <w:t> </w:t>
      </w:r>
      <w:r>
        <w:rPr/>
        <w:t>формы</w:t>
      </w:r>
      <w:r>
        <w:rPr>
          <w:spacing w:val="75"/>
          <w:w w:val="150"/>
        </w:rPr>
        <w:t> </w:t>
      </w:r>
      <w:r>
        <w:rPr/>
        <w:t>договора</w:t>
      </w:r>
      <w:r>
        <w:rPr>
          <w:spacing w:val="27"/>
        </w:rPr>
        <w:t>  </w:t>
      </w:r>
      <w:r>
        <w:rPr/>
        <w:t>об</w:t>
      </w:r>
      <w:r>
        <w:rPr>
          <w:spacing w:val="79"/>
          <w:w w:val="150"/>
        </w:rPr>
        <w:t> </w:t>
      </w:r>
      <w:r>
        <w:rPr/>
        <w:t>образовании</w:t>
      </w:r>
      <w:r>
        <w:rPr>
          <w:spacing w:val="73"/>
          <w:w w:val="150"/>
        </w:rPr>
        <w:t> </w:t>
      </w:r>
      <w:r>
        <w:rPr>
          <w:spacing w:val="-5"/>
        </w:rPr>
        <w:t>по</w:t>
      </w:r>
    </w:p>
    <w:p>
      <w:pPr>
        <w:pStyle w:val="BodyText"/>
        <w:spacing w:line="242" w:lineRule="auto" w:before="1"/>
        <w:ind w:left="741" w:right="509" w:hanging="721"/>
      </w:pPr>
      <w:r>
        <w:rPr/>
        <w:t>образовательным</w:t>
      </w:r>
      <w:r>
        <w:rPr>
          <w:spacing w:val="-4"/>
        </w:rPr>
        <w:t> </w:t>
      </w:r>
      <w:r>
        <w:rPr/>
        <w:t>программам</w:t>
      </w:r>
      <w:r>
        <w:rPr>
          <w:spacing w:val="-5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образования»</w:t>
      </w:r>
      <w:r>
        <w:rPr>
          <w:spacing w:val="-8"/>
        </w:rPr>
        <w:t> </w:t>
      </w:r>
      <w:r>
        <w:rPr/>
        <w:t>(с</w:t>
      </w:r>
      <w:r>
        <w:rPr>
          <w:spacing w:val="-6"/>
        </w:rPr>
        <w:t> </w:t>
      </w:r>
      <w:r>
        <w:rPr/>
        <w:t>изменениями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10</w:t>
      </w:r>
      <w:r>
        <w:rPr>
          <w:spacing w:val="-8"/>
        </w:rPr>
        <w:t> </w:t>
      </w:r>
      <w:r>
        <w:rPr/>
        <w:t>ноября</w:t>
      </w:r>
      <w:r>
        <w:rPr>
          <w:spacing w:val="-5"/>
        </w:rPr>
        <w:t> </w:t>
      </w:r>
      <w:r>
        <w:rPr/>
        <w:t>2021</w:t>
      </w:r>
      <w:r>
        <w:rPr>
          <w:spacing w:val="-8"/>
        </w:rPr>
        <w:t> </w:t>
      </w:r>
      <w:r>
        <w:rPr/>
        <w:t>года); Постановлением Главного государственного санитарного врача РФ от 28.01.2021</w:t>
      </w:r>
    </w:p>
    <w:p>
      <w:pPr>
        <w:pStyle w:val="BodyText"/>
        <w:spacing w:line="237" w:lineRule="auto" w:before="1"/>
        <w:ind w:left="20"/>
      </w:pPr>
      <w:r>
        <w:rPr/>
        <w:t>№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«Об</w:t>
      </w:r>
      <w:r>
        <w:rPr>
          <w:spacing w:val="-4"/>
        </w:rPr>
        <w:t> </w:t>
      </w:r>
      <w:r>
        <w:rPr/>
        <w:t>утверждении</w:t>
      </w:r>
      <w:r>
        <w:rPr>
          <w:spacing w:val="-1"/>
        </w:rPr>
        <w:t> </w:t>
      </w:r>
      <w:r>
        <w:rPr/>
        <w:t>санитарных</w:t>
      </w:r>
      <w:r>
        <w:rPr>
          <w:spacing w:val="-6"/>
        </w:rPr>
        <w:t> </w:t>
      </w:r>
      <w:r>
        <w:rPr/>
        <w:t>правил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норм</w:t>
      </w:r>
      <w:r>
        <w:rPr>
          <w:spacing w:val="-3"/>
        </w:rPr>
        <w:t> </w:t>
      </w:r>
      <w:r>
        <w:rPr/>
        <w:t>СанПиН</w:t>
      </w:r>
      <w:r>
        <w:rPr>
          <w:spacing w:val="-3"/>
        </w:rPr>
        <w:t> </w:t>
      </w:r>
      <w:r>
        <w:rPr/>
        <w:t>3.3686-21,</w:t>
      </w:r>
      <w:r>
        <w:rPr>
          <w:spacing w:val="-5"/>
        </w:rPr>
        <w:t> </w:t>
      </w:r>
      <w:r>
        <w:rPr/>
        <w:t>«Санитарно-</w:t>
      </w:r>
      <w:r>
        <w:rPr>
          <w:spacing w:val="-3"/>
        </w:rPr>
        <w:t> </w:t>
      </w:r>
      <w:r>
        <w:rPr/>
        <w:t>эпидемиологические требования по профилактике инфекционных заболеваний»;</w:t>
      </w:r>
    </w:p>
    <w:p>
      <w:pPr>
        <w:pStyle w:val="BodyText"/>
        <w:spacing w:before="1"/>
        <w:ind w:left="20"/>
      </w:pPr>
      <w:r>
        <w:rPr/>
        <w:t>Устава </w:t>
      </w:r>
      <w:r>
        <w:rPr>
          <w:spacing w:val="-4"/>
        </w:rPr>
        <w:t>ДОУ.</w:t>
      </w:r>
    </w:p>
    <w:p>
      <w:pPr>
        <w:pStyle w:val="BodyText"/>
        <w:spacing w:after="0"/>
        <w:sectPr>
          <w:pgSz w:w="11910" w:h="16840"/>
          <w:pgMar w:top="940" w:bottom="280" w:left="1559" w:right="425"/>
        </w:sectPr>
      </w:pPr>
    </w:p>
    <w:p>
      <w:pPr>
        <w:pStyle w:val="Heading1"/>
        <w:spacing w:line="240" w:lineRule="auto" w:before="75"/>
        <w:ind w:left="336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032">
                <wp:simplePos x="0" y="0"/>
                <wp:positionH relativeFrom="page">
                  <wp:posOffset>4015740</wp:posOffset>
                </wp:positionH>
                <wp:positionV relativeFrom="page">
                  <wp:posOffset>10364554</wp:posOffset>
                </wp:positionV>
                <wp:extent cx="76200" cy="16891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6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16.200012pt;margin-top:816.106628pt;width:6pt;height:13.3pt;mso-position-horizontal-relative:page;mso-position-vertical-relative:page;z-index:-15848448" type="#_x0000_t202" id="docshape1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</w:rPr>
        <w:t>.</w:t>
      </w:r>
      <w:r>
        <w:rPr/>
        <w:t>Порядок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основания</w:t>
      </w:r>
      <w:r>
        <w:rPr>
          <w:spacing w:val="-5"/>
        </w:rPr>
        <w:t> </w:t>
      </w:r>
      <w:r>
        <w:rPr>
          <w:spacing w:val="-2"/>
        </w:rPr>
        <w:t>перевода</w:t>
      </w:r>
    </w:p>
    <w:p>
      <w:pPr>
        <w:pStyle w:val="BodyText"/>
        <w:spacing w:before="1"/>
        <w:ind w:left="20" w:right="509" w:firstLine="720"/>
      </w:pPr>
      <w:r>
        <w:rPr/>
        <w:t>Перевод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одной</w:t>
      </w:r>
      <w:r>
        <w:rPr>
          <w:spacing w:val="-3"/>
        </w:rPr>
        <w:t> </w:t>
      </w:r>
      <w:r>
        <w:rPr/>
        <w:t>возрастной</w:t>
      </w:r>
      <w:r>
        <w:rPr>
          <w:spacing w:val="-3"/>
        </w:rPr>
        <w:t> </w:t>
      </w:r>
      <w:r>
        <w:rPr/>
        <w:t>группы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следующую</w:t>
      </w:r>
      <w:r>
        <w:rPr>
          <w:spacing w:val="-1"/>
        </w:rPr>
        <w:t> </w:t>
      </w:r>
      <w:r>
        <w:rPr/>
        <w:t>возрастную</w:t>
      </w:r>
      <w:r>
        <w:rPr>
          <w:spacing w:val="-5"/>
        </w:rPr>
        <w:t> </w:t>
      </w:r>
      <w:r>
        <w:rPr/>
        <w:t>группу</w:t>
      </w:r>
      <w:r>
        <w:rPr>
          <w:spacing w:val="-8"/>
        </w:rPr>
        <w:t> </w:t>
      </w:r>
      <w:r>
        <w:rPr/>
        <w:t>производится автоматически на 1 сентября учебного года.</w:t>
      </w:r>
    </w:p>
    <w:p>
      <w:pPr>
        <w:pStyle w:val="BodyText"/>
        <w:spacing w:line="251" w:lineRule="exact"/>
        <w:ind w:left="741"/>
      </w:pPr>
      <w:r>
        <w:rPr/>
        <w:t>Перевод</w:t>
      </w:r>
      <w:r>
        <w:rPr>
          <w:spacing w:val="-9"/>
        </w:rPr>
        <w:t> </w:t>
      </w:r>
      <w:r>
        <w:rPr/>
        <w:t>воспитанников</w:t>
      </w:r>
      <w:r>
        <w:rPr>
          <w:spacing w:val="-3"/>
        </w:rPr>
        <w:t> </w:t>
      </w:r>
      <w:r>
        <w:rPr/>
        <w:t>в</w:t>
      </w:r>
      <w:r>
        <w:rPr>
          <w:spacing w:val="-8"/>
        </w:rPr>
        <w:t> </w:t>
      </w:r>
      <w:r>
        <w:rPr/>
        <w:t>другую</w:t>
      </w:r>
      <w:r>
        <w:rPr>
          <w:spacing w:val="-6"/>
        </w:rPr>
        <w:t> </w:t>
      </w:r>
      <w:r>
        <w:rPr/>
        <w:t>группу</w:t>
      </w:r>
      <w:r>
        <w:rPr>
          <w:spacing w:val="-4"/>
        </w:rPr>
        <w:t> </w:t>
      </w:r>
      <w:r>
        <w:rPr>
          <w:spacing w:val="-2"/>
        </w:rPr>
        <w:t>осуществляется:</w:t>
      </w:r>
    </w:p>
    <w:p>
      <w:pPr>
        <w:pStyle w:val="BodyText"/>
        <w:spacing w:line="242" w:lineRule="auto" w:before="2"/>
        <w:ind w:left="20" w:right="509"/>
      </w:pPr>
      <w:r>
        <w:rPr/>
        <w:t>по</w:t>
      </w:r>
      <w:r>
        <w:rPr>
          <w:spacing w:val="-8"/>
        </w:rPr>
        <w:t> </w:t>
      </w:r>
      <w:r>
        <w:rPr/>
        <w:t>истечению</w:t>
      </w:r>
      <w:r>
        <w:rPr>
          <w:spacing w:val="-5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при</w:t>
      </w:r>
      <w:r>
        <w:rPr>
          <w:spacing w:val="-6"/>
        </w:rPr>
        <w:t> </w:t>
      </w:r>
      <w:r>
        <w:rPr/>
        <w:t>переходе</w:t>
      </w:r>
      <w:r>
        <w:rPr>
          <w:spacing w:val="-10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следующую</w:t>
      </w:r>
      <w:r>
        <w:rPr>
          <w:spacing w:val="-5"/>
        </w:rPr>
        <w:t> </w:t>
      </w:r>
      <w:r>
        <w:rPr/>
        <w:t>возрастную</w:t>
      </w:r>
      <w:r>
        <w:rPr>
          <w:spacing w:val="-5"/>
        </w:rPr>
        <w:t> </w:t>
      </w:r>
      <w:r>
        <w:rPr/>
        <w:t>ступень</w:t>
      </w:r>
      <w:r>
        <w:rPr>
          <w:spacing w:val="-4"/>
        </w:rPr>
        <w:t> </w:t>
      </w:r>
      <w:r>
        <w:rPr/>
        <w:t>освоения образовательной программы дошкольного образования;</w:t>
      </w:r>
    </w:p>
    <w:p>
      <w:pPr>
        <w:pStyle w:val="BodyText"/>
        <w:tabs>
          <w:tab w:pos="741" w:val="left" w:leader="none"/>
          <w:tab w:pos="2181" w:val="left" w:leader="none"/>
          <w:tab w:pos="3622" w:val="left" w:leader="none"/>
          <w:tab w:pos="5062" w:val="left" w:leader="none"/>
          <w:tab w:pos="7223" w:val="left" w:leader="none"/>
        </w:tabs>
        <w:spacing w:line="237" w:lineRule="auto"/>
        <w:ind w:left="20" w:right="66"/>
      </w:pPr>
      <w:r>
        <w:rPr>
          <w:spacing w:val="-6"/>
        </w:rPr>
        <w:t>по</w:t>
      </w:r>
      <w:r>
        <w:rPr/>
        <w:tab/>
      </w:r>
      <w:r>
        <w:rPr>
          <w:spacing w:val="-2"/>
        </w:rPr>
        <w:t>инициативе</w:t>
      </w:r>
      <w:r>
        <w:rPr/>
        <w:tab/>
      </w:r>
      <w:r>
        <w:rPr>
          <w:spacing w:val="-2"/>
        </w:rPr>
        <w:t>родителей</w:t>
      </w:r>
      <w:r>
        <w:rPr/>
        <w:tab/>
      </w:r>
      <w:r>
        <w:rPr>
          <w:spacing w:val="-2"/>
        </w:rPr>
        <w:t>(законных</w:t>
      </w:r>
      <w:r>
        <w:rPr/>
        <w:tab/>
      </w:r>
      <w:r>
        <w:rPr>
          <w:spacing w:val="-2"/>
        </w:rPr>
        <w:t>представителей)</w:t>
      </w:r>
      <w:r>
        <w:rPr/>
        <w:tab/>
        <w:t>воспитанника</w:t>
      </w:r>
      <w:r>
        <w:rPr>
          <w:spacing w:val="64"/>
        </w:rPr>
        <w:t> </w:t>
      </w:r>
      <w:r>
        <w:rPr/>
        <w:t>при</w:t>
      </w:r>
      <w:r>
        <w:rPr>
          <w:spacing w:val="-11"/>
        </w:rPr>
        <w:t> </w:t>
      </w:r>
      <w:r>
        <w:rPr/>
        <w:t>наличии свободных мест в группе;</w:t>
      </w:r>
    </w:p>
    <w:p>
      <w:pPr>
        <w:pStyle w:val="BodyText"/>
        <w:spacing w:before="1"/>
        <w:ind w:left="20"/>
      </w:pPr>
      <w:r>
        <w:rPr/>
        <w:t>по</w:t>
      </w:r>
      <w:r>
        <w:rPr>
          <w:spacing w:val="-5"/>
        </w:rPr>
        <w:t> </w:t>
      </w:r>
      <w:r>
        <w:rPr/>
        <w:t>медицинским</w:t>
      </w:r>
      <w:r>
        <w:rPr>
          <w:spacing w:val="-4"/>
        </w:rPr>
        <w:t> </w:t>
      </w:r>
      <w:r>
        <w:rPr>
          <w:spacing w:val="-2"/>
        </w:rPr>
        <w:t>показаниям.</w:t>
      </w:r>
    </w:p>
    <w:p>
      <w:pPr>
        <w:pStyle w:val="BodyText"/>
        <w:spacing w:line="237" w:lineRule="auto" w:before="4"/>
        <w:ind w:left="20" w:right="509" w:firstLine="720"/>
      </w:pPr>
      <w:r>
        <w:rPr/>
        <w:t>Временный</w:t>
      </w:r>
      <w:r>
        <w:rPr>
          <w:spacing w:val="-2"/>
        </w:rPr>
        <w:t> </w:t>
      </w:r>
      <w:r>
        <w:rPr/>
        <w:t>перевод</w:t>
      </w:r>
      <w:r>
        <w:rPr>
          <w:spacing w:val="-6"/>
        </w:rPr>
        <w:t> </w:t>
      </w:r>
      <w:r>
        <w:rPr/>
        <w:t>воспитанников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другое</w:t>
      </w:r>
      <w:r>
        <w:rPr>
          <w:spacing w:val="-10"/>
        </w:rPr>
        <w:t> </w:t>
      </w:r>
      <w:r>
        <w:rPr/>
        <w:t>образовательное</w:t>
      </w:r>
      <w:r>
        <w:rPr>
          <w:spacing w:val="-10"/>
        </w:rPr>
        <w:t> </w:t>
      </w:r>
      <w:r>
        <w:rPr/>
        <w:t>учреждение</w:t>
      </w:r>
      <w:r>
        <w:rPr>
          <w:spacing w:val="-10"/>
        </w:rPr>
        <w:t> </w:t>
      </w:r>
      <w:r>
        <w:rPr/>
        <w:t>из</w:t>
      </w:r>
      <w:r>
        <w:rPr>
          <w:spacing w:val="-5"/>
        </w:rPr>
        <w:t> </w:t>
      </w:r>
      <w:r>
        <w:rPr/>
        <w:t>ДОУ осуществляется в соответствии с графиком работы образовательных города Курска.</w:t>
      </w:r>
    </w:p>
    <w:p>
      <w:pPr>
        <w:pStyle w:val="BodyText"/>
        <w:spacing w:before="1"/>
        <w:ind w:left="20" w:firstLine="720"/>
      </w:pPr>
      <w:r>
        <w:rPr/>
        <w:t>Перевод</w:t>
      </w:r>
      <w:r>
        <w:rPr>
          <w:spacing w:val="-8"/>
        </w:rPr>
        <w:t> </w:t>
      </w:r>
      <w:r>
        <w:rPr/>
        <w:t>воспитанников</w:t>
      </w:r>
      <w:r>
        <w:rPr>
          <w:spacing w:val="-6"/>
        </w:rPr>
        <w:t> </w:t>
      </w:r>
      <w:r>
        <w:rPr/>
        <w:t>из</w:t>
      </w:r>
      <w:r>
        <w:rPr>
          <w:spacing w:val="-12"/>
        </w:rPr>
        <w:t> </w:t>
      </w:r>
      <w:r>
        <w:rPr/>
        <w:t>одной</w:t>
      </w:r>
      <w:r>
        <w:rPr>
          <w:spacing w:val="-6"/>
        </w:rPr>
        <w:t> </w:t>
      </w:r>
      <w:r>
        <w:rPr/>
        <w:t>организации,</w:t>
      </w:r>
      <w:r>
        <w:rPr>
          <w:spacing w:val="-5"/>
        </w:rPr>
        <w:t> </w:t>
      </w:r>
      <w:r>
        <w:rPr/>
        <w:t>осуществляющей</w:t>
      </w:r>
      <w:r>
        <w:rPr>
          <w:spacing w:val="-6"/>
        </w:rPr>
        <w:t> </w:t>
      </w:r>
      <w:r>
        <w:rPr/>
        <w:t>образовательную</w:t>
      </w:r>
      <w:r>
        <w:rPr>
          <w:spacing w:val="-8"/>
        </w:rPr>
        <w:t> </w:t>
      </w:r>
      <w:r>
        <w:rPr/>
        <w:t>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</w:t>
      </w:r>
    </w:p>
    <w:p>
      <w:pPr>
        <w:pStyle w:val="BodyText"/>
        <w:ind w:left="20"/>
      </w:pPr>
      <w:r>
        <w:rPr/>
        <w:t>направленности</w:t>
      </w:r>
      <w:r>
        <w:rPr>
          <w:spacing w:val="-8"/>
        </w:rPr>
        <w:t> </w:t>
      </w:r>
      <w:r>
        <w:rPr/>
        <w:t>осуществляется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следующих</w:t>
      </w:r>
      <w:r>
        <w:rPr>
          <w:spacing w:val="-8"/>
        </w:rPr>
        <w:t> </w:t>
      </w:r>
      <w:r>
        <w:rPr>
          <w:spacing w:val="-2"/>
        </w:rPr>
        <w:t>случаях:</w:t>
      </w:r>
    </w:p>
    <w:p>
      <w:pPr>
        <w:pStyle w:val="BodyText"/>
        <w:spacing w:before="1"/>
        <w:ind w:left="20"/>
      </w:pPr>
      <w:r>
        <w:rPr/>
        <w:t>по</w:t>
      </w:r>
      <w:r>
        <w:rPr>
          <w:spacing w:val="-12"/>
        </w:rPr>
        <w:t> </w:t>
      </w:r>
      <w:r>
        <w:rPr/>
        <w:t>инициативе</w:t>
      </w:r>
      <w:r>
        <w:rPr>
          <w:spacing w:val="-11"/>
        </w:rPr>
        <w:t> </w:t>
      </w:r>
      <w:r>
        <w:rPr/>
        <w:t>родителей</w:t>
      </w:r>
      <w:r>
        <w:rPr>
          <w:spacing w:val="-4"/>
        </w:rPr>
        <w:t> </w:t>
      </w:r>
      <w:r>
        <w:rPr/>
        <w:t>(законных</w:t>
      </w:r>
      <w:r>
        <w:rPr>
          <w:spacing w:val="-5"/>
        </w:rPr>
        <w:t> </w:t>
      </w:r>
      <w:r>
        <w:rPr/>
        <w:t>представителей)</w:t>
      </w:r>
      <w:r>
        <w:rPr>
          <w:spacing w:val="-6"/>
        </w:rPr>
        <w:t> </w:t>
      </w:r>
      <w:r>
        <w:rPr>
          <w:spacing w:val="-2"/>
        </w:rPr>
        <w:t>воспитанника;</w:t>
      </w:r>
    </w:p>
    <w:p>
      <w:pPr>
        <w:pStyle w:val="BodyText"/>
        <w:spacing w:line="237" w:lineRule="auto" w:before="3"/>
        <w:ind w:left="20"/>
      </w:pPr>
      <w:r>
        <w:rPr/>
        <w:t>в</w:t>
      </w:r>
      <w:r>
        <w:rPr>
          <w:spacing w:val="-3"/>
        </w:rPr>
        <w:t> </w:t>
      </w:r>
      <w:r>
        <w:rPr/>
        <w:t>случае</w:t>
      </w:r>
      <w:r>
        <w:rPr>
          <w:spacing w:val="-10"/>
        </w:rPr>
        <w:t> </w:t>
      </w:r>
      <w:r>
        <w:rPr/>
        <w:t>прекращения</w:t>
      </w:r>
      <w:r>
        <w:rPr>
          <w:spacing w:val="-5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исходной</w:t>
      </w:r>
      <w:r>
        <w:rPr>
          <w:spacing w:val="-3"/>
        </w:rPr>
        <w:t> </w:t>
      </w:r>
      <w:r>
        <w:rPr/>
        <w:t>организации,</w:t>
      </w:r>
      <w:r>
        <w:rPr>
          <w:spacing w:val="-10"/>
        </w:rPr>
        <w:t> </w:t>
      </w:r>
      <w:r>
        <w:rPr/>
        <w:t>аннулирования</w:t>
      </w:r>
      <w:r>
        <w:rPr>
          <w:spacing w:val="-9"/>
        </w:rPr>
        <w:t> </w:t>
      </w:r>
      <w:r>
        <w:rPr/>
        <w:t>лицензии</w:t>
      </w:r>
      <w:r>
        <w:rPr>
          <w:spacing w:val="-7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осуществление образовательной деятельности (далее - лицензия);</w:t>
      </w:r>
    </w:p>
    <w:p>
      <w:pPr>
        <w:pStyle w:val="BodyText"/>
        <w:spacing w:before="1"/>
        <w:ind w:left="20"/>
      </w:pP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10"/>
        </w:rPr>
        <w:t> </w:t>
      </w:r>
      <w:r>
        <w:rPr/>
        <w:t>приостановления</w:t>
      </w:r>
      <w:r>
        <w:rPr>
          <w:spacing w:val="-5"/>
        </w:rPr>
        <w:t> </w:t>
      </w:r>
      <w:r>
        <w:rPr/>
        <w:t>действия</w:t>
      </w:r>
      <w:r>
        <w:rPr>
          <w:spacing w:val="-5"/>
        </w:rPr>
        <w:t> </w:t>
      </w:r>
      <w:r>
        <w:rPr>
          <w:spacing w:val="-2"/>
        </w:rPr>
        <w:t>лицензии.</w:t>
      </w:r>
    </w:p>
    <w:p>
      <w:pPr>
        <w:pStyle w:val="BodyText"/>
        <w:spacing w:before="2"/>
        <w:ind w:left="20" w:right="509" w:firstLine="778"/>
      </w:pPr>
      <w:r>
        <w:rPr/>
        <w:t>Перевод воспитанников из одного ДОУ в другое осуществляется по заявлению родителей (законных</w:t>
      </w:r>
      <w:r>
        <w:rPr>
          <w:spacing w:val="-3"/>
        </w:rPr>
        <w:t> </w:t>
      </w:r>
      <w:r>
        <w:rPr/>
        <w:t>представителей)</w:t>
      </w:r>
      <w:r>
        <w:rPr>
          <w:spacing w:val="-5"/>
        </w:rPr>
        <w:t> </w:t>
      </w:r>
      <w:r>
        <w:rPr/>
        <w:t>об</w:t>
      </w:r>
      <w:r>
        <w:rPr>
          <w:spacing w:val="-5"/>
        </w:rPr>
        <w:t> </w:t>
      </w:r>
      <w:r>
        <w:rPr/>
        <w:t>отчислении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порядке</w:t>
      </w:r>
      <w:r>
        <w:rPr>
          <w:spacing w:val="-10"/>
        </w:rPr>
        <w:t> </w:t>
      </w:r>
      <w:r>
        <w:rPr/>
        <w:t>перевода.</w:t>
      </w:r>
      <w:r>
        <w:rPr>
          <w:spacing w:val="-1"/>
        </w:rPr>
        <w:t> </w:t>
      </w:r>
      <w:r>
        <w:rPr/>
        <w:t>Заведующий МБДОУ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3-х</w:t>
      </w:r>
      <w:r>
        <w:rPr>
          <w:spacing w:val="-3"/>
        </w:rPr>
        <w:t> </w:t>
      </w:r>
      <w:r>
        <w:rPr/>
        <w:t>дневный срок издаёт приказ об отчислении.</w:t>
      </w:r>
    </w:p>
    <w:p>
      <w:pPr>
        <w:pStyle w:val="BodyText"/>
        <w:ind w:left="20" w:firstLine="720"/>
      </w:pPr>
      <w:r>
        <w:rPr/>
        <w:t>Воспитанника</w:t>
      </w:r>
      <w:r>
        <w:rPr>
          <w:spacing w:val="-1"/>
        </w:rPr>
        <w:t> </w:t>
      </w:r>
      <w:r>
        <w:rPr/>
        <w:t>в</w:t>
      </w:r>
      <w:r>
        <w:rPr>
          <w:spacing w:val="-11"/>
        </w:rPr>
        <w:t> </w:t>
      </w:r>
      <w:r>
        <w:rPr/>
        <w:t>порядке</w:t>
      </w:r>
      <w:r>
        <w:rPr>
          <w:spacing w:val="-10"/>
        </w:rPr>
        <w:t> </w:t>
      </w:r>
      <w:r>
        <w:rPr/>
        <w:t>перевода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указанием</w:t>
      </w:r>
      <w:r>
        <w:rPr>
          <w:spacing w:val="-5"/>
        </w:rPr>
        <w:t> </w:t>
      </w:r>
      <w:r>
        <w:rPr/>
        <w:t>принимающей</w:t>
      </w:r>
      <w:r>
        <w:rPr>
          <w:spacing w:val="-3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выдаёт</w:t>
      </w:r>
      <w:r>
        <w:rPr>
          <w:spacing w:val="-5"/>
        </w:rPr>
        <w:t> </w:t>
      </w:r>
      <w:r>
        <w:rPr/>
        <w:t>родителям (законным представителям) личное дело воспитанника.</w:t>
      </w:r>
    </w:p>
    <w:p>
      <w:pPr>
        <w:pStyle w:val="BodyText"/>
        <w:spacing w:line="251" w:lineRule="exact"/>
        <w:ind w:left="741"/>
      </w:pPr>
      <w:r>
        <w:rPr/>
        <w:t>Перевод</w:t>
      </w:r>
      <w:r>
        <w:rPr>
          <w:spacing w:val="-9"/>
        </w:rPr>
        <w:t> </w:t>
      </w:r>
      <w:r>
        <w:rPr/>
        <w:t>воспитанников</w:t>
      </w:r>
      <w:r>
        <w:rPr>
          <w:spacing w:val="-4"/>
        </w:rPr>
        <w:t> </w:t>
      </w:r>
      <w:r>
        <w:rPr/>
        <w:t>не</w:t>
      </w:r>
      <w:r>
        <w:rPr>
          <w:spacing w:val="-10"/>
        </w:rPr>
        <w:t> </w:t>
      </w:r>
      <w:r>
        <w:rPr/>
        <w:t>зависит</w:t>
      </w:r>
      <w:r>
        <w:rPr>
          <w:spacing w:val="-10"/>
        </w:rPr>
        <w:t> </w:t>
      </w:r>
      <w:r>
        <w:rPr/>
        <w:t>от</w:t>
      </w:r>
      <w:r>
        <w:rPr>
          <w:spacing w:val="-5"/>
        </w:rPr>
        <w:t> </w:t>
      </w:r>
      <w:r>
        <w:rPr/>
        <w:t>периода</w:t>
      </w:r>
      <w:r>
        <w:rPr>
          <w:spacing w:val="-2"/>
        </w:rPr>
        <w:t> </w:t>
      </w:r>
      <w:r>
        <w:rPr/>
        <w:t>(времени)</w:t>
      </w:r>
      <w:r>
        <w:rPr>
          <w:spacing w:val="-6"/>
        </w:rPr>
        <w:t> </w:t>
      </w:r>
      <w:r>
        <w:rPr/>
        <w:t>учебного</w:t>
      </w:r>
      <w:r>
        <w:rPr>
          <w:spacing w:val="-9"/>
        </w:rPr>
        <w:t> </w:t>
      </w:r>
      <w:r>
        <w:rPr>
          <w:spacing w:val="-2"/>
        </w:rPr>
        <w:t>года.</w:t>
      </w:r>
    </w:p>
    <w:p>
      <w:pPr>
        <w:pStyle w:val="BodyText"/>
        <w:spacing w:before="3"/>
      </w:pPr>
    </w:p>
    <w:p>
      <w:pPr>
        <w:pStyle w:val="BodyText"/>
        <w:spacing w:line="251" w:lineRule="exact"/>
        <w:ind w:left="741"/>
      </w:pPr>
      <w:r>
        <w:rPr/>
        <w:t>Перевод</w:t>
      </w:r>
      <w:r>
        <w:rPr>
          <w:spacing w:val="-11"/>
        </w:rPr>
        <w:t> </w:t>
      </w:r>
      <w:r>
        <w:rPr/>
        <w:t>воспитанников</w:t>
      </w:r>
      <w:r>
        <w:rPr>
          <w:spacing w:val="-6"/>
        </w:rPr>
        <w:t> </w:t>
      </w:r>
      <w:r>
        <w:rPr/>
        <w:t>на</w:t>
      </w:r>
      <w:r>
        <w:rPr>
          <w:spacing w:val="-9"/>
        </w:rPr>
        <w:t> </w:t>
      </w:r>
      <w:r>
        <w:rPr/>
        <w:t>летний</w:t>
      </w:r>
      <w:r>
        <w:rPr>
          <w:spacing w:val="-6"/>
        </w:rPr>
        <w:t> </w:t>
      </w:r>
      <w:r>
        <w:rPr/>
        <w:t>оздоровительный</w:t>
      </w:r>
      <w:r>
        <w:rPr>
          <w:spacing w:val="-5"/>
        </w:rPr>
        <w:t> </w:t>
      </w:r>
      <w:r>
        <w:rPr>
          <w:spacing w:val="-2"/>
        </w:rPr>
        <w:t>период</w:t>
      </w:r>
    </w:p>
    <w:p>
      <w:pPr>
        <w:pStyle w:val="BodyText"/>
        <w:ind w:left="20" w:firstLine="720"/>
      </w:pPr>
      <w:r>
        <w:rPr/>
        <w:t>Перевод</w:t>
      </w:r>
      <w:r>
        <w:rPr>
          <w:spacing w:val="-6"/>
        </w:rPr>
        <w:t> </w:t>
      </w:r>
      <w:r>
        <w:rPr/>
        <w:t>воспитанников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летний</w:t>
      </w:r>
      <w:r>
        <w:rPr>
          <w:spacing w:val="-3"/>
        </w:rPr>
        <w:t> </w:t>
      </w:r>
      <w:r>
        <w:rPr/>
        <w:t>оздоровительный</w:t>
      </w:r>
      <w:r>
        <w:rPr>
          <w:spacing w:val="-2"/>
        </w:rPr>
        <w:t> </w:t>
      </w:r>
      <w:r>
        <w:rPr/>
        <w:t>период,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10"/>
        </w:rPr>
        <w:t> </w:t>
      </w:r>
      <w:r>
        <w:rPr/>
        <w:t>в</w:t>
      </w:r>
      <w:r>
        <w:rPr>
          <w:spacing w:val="-3"/>
        </w:rPr>
        <w:t> </w:t>
      </w:r>
      <w:r>
        <w:rPr/>
        <w:t>другое</w:t>
      </w:r>
      <w:r>
        <w:rPr>
          <w:spacing w:val="-10"/>
        </w:rPr>
        <w:t> </w:t>
      </w:r>
      <w:r>
        <w:rPr/>
        <w:t>ДОУ, осуществляется на основании приказа на определённый срок.</w:t>
      </w:r>
    </w:p>
    <w:p>
      <w:pPr>
        <w:pStyle w:val="BodyText"/>
        <w:spacing w:before="1"/>
        <w:ind w:left="741"/>
      </w:pPr>
      <w:r>
        <w:rPr/>
        <w:t>В</w:t>
      </w:r>
      <w:r>
        <w:rPr>
          <w:spacing w:val="-8"/>
        </w:rPr>
        <w:t> </w:t>
      </w:r>
      <w:r>
        <w:rPr/>
        <w:t>летний</w:t>
      </w:r>
      <w:r>
        <w:rPr>
          <w:spacing w:val="-4"/>
        </w:rPr>
        <w:t> </w:t>
      </w:r>
      <w:r>
        <w:rPr/>
        <w:t>оздоровительный</w:t>
      </w:r>
      <w:r>
        <w:rPr>
          <w:spacing w:val="-8"/>
        </w:rPr>
        <w:t> </w:t>
      </w:r>
      <w:r>
        <w:rPr/>
        <w:t>период</w:t>
      </w:r>
      <w:r>
        <w:rPr>
          <w:spacing w:val="-6"/>
        </w:rPr>
        <w:t> </w:t>
      </w:r>
      <w:r>
        <w:rPr/>
        <w:t>возможно</w:t>
      </w:r>
      <w:r>
        <w:rPr>
          <w:spacing w:val="-10"/>
        </w:rPr>
        <w:t> </w:t>
      </w:r>
      <w:r>
        <w:rPr/>
        <w:t>объединение</w:t>
      </w:r>
      <w:r>
        <w:rPr>
          <w:spacing w:val="-11"/>
        </w:rPr>
        <w:t> </w:t>
      </w:r>
      <w:r>
        <w:rPr/>
        <w:t>возрастных</w:t>
      </w:r>
      <w:r>
        <w:rPr>
          <w:spacing w:val="-5"/>
        </w:rPr>
        <w:t> </w:t>
      </w:r>
      <w:r>
        <w:rPr/>
        <w:t>категорий</w:t>
      </w:r>
      <w:r>
        <w:rPr>
          <w:spacing w:val="-4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в</w:t>
      </w:r>
      <w:r>
        <w:rPr>
          <w:spacing w:val="9"/>
        </w:rPr>
        <w:t> </w:t>
      </w:r>
      <w:r>
        <w:rPr>
          <w:spacing w:val="-4"/>
        </w:rPr>
        <w:t>одну</w:t>
      </w:r>
    </w:p>
    <w:p>
      <w:pPr>
        <w:pStyle w:val="BodyText"/>
        <w:spacing w:line="250" w:lineRule="exact"/>
        <w:ind w:left="20"/>
      </w:pPr>
      <w:r>
        <w:rPr>
          <w:spacing w:val="-2"/>
        </w:rPr>
        <w:t>группу.</w:t>
      </w:r>
    </w:p>
    <w:p>
      <w:pPr>
        <w:pStyle w:val="BodyText"/>
        <w:spacing w:before="1"/>
        <w:ind w:left="741"/>
      </w:pPr>
      <w:r>
        <w:rPr/>
        <w:t>Воспитанники</w:t>
      </w:r>
      <w:r>
        <w:rPr>
          <w:spacing w:val="-9"/>
        </w:rPr>
        <w:t> </w:t>
      </w:r>
      <w:r>
        <w:rPr/>
        <w:t>из</w:t>
      </w:r>
      <w:r>
        <w:rPr>
          <w:spacing w:val="-10"/>
        </w:rPr>
        <w:t> </w:t>
      </w:r>
      <w:r>
        <w:rPr/>
        <w:t>другого</w:t>
      </w:r>
      <w:r>
        <w:rPr>
          <w:spacing w:val="-9"/>
        </w:rPr>
        <w:t> </w:t>
      </w:r>
      <w:r>
        <w:rPr/>
        <w:t>ДОУ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летний</w:t>
      </w:r>
      <w:r>
        <w:rPr>
          <w:spacing w:val="-6"/>
        </w:rPr>
        <w:t> </w:t>
      </w:r>
      <w:r>
        <w:rPr/>
        <w:t>оздоровительный</w:t>
      </w:r>
      <w:r>
        <w:rPr>
          <w:spacing w:val="-3"/>
        </w:rPr>
        <w:t> </w:t>
      </w:r>
      <w:r>
        <w:rPr/>
        <w:t>период</w:t>
      </w:r>
      <w:r>
        <w:rPr>
          <w:spacing w:val="-6"/>
        </w:rPr>
        <w:t> </w:t>
      </w:r>
      <w:r>
        <w:rPr/>
        <w:t>принимаются</w:t>
      </w:r>
      <w:r>
        <w:rPr>
          <w:spacing w:val="-9"/>
        </w:rPr>
        <w:t> </w:t>
      </w:r>
      <w:r>
        <w:rPr/>
        <w:t>на</w:t>
      </w:r>
      <w:r>
        <w:rPr>
          <w:spacing w:val="-5"/>
        </w:rPr>
        <w:t> </w:t>
      </w:r>
      <w:r>
        <w:rPr>
          <w:spacing w:val="-2"/>
        </w:rPr>
        <w:t>основании</w:t>
      </w:r>
    </w:p>
    <w:p>
      <w:pPr>
        <w:pStyle w:val="BodyText"/>
        <w:spacing w:before="2"/>
        <w:ind w:left="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544">
                <wp:simplePos x="0" y="0"/>
                <wp:positionH relativeFrom="page">
                  <wp:posOffset>1134110</wp:posOffset>
                </wp:positionH>
                <wp:positionV relativeFrom="paragraph">
                  <wp:posOffset>343010</wp:posOffset>
                </wp:positionV>
                <wp:extent cx="5292090" cy="455168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292090" cy="4551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2090" h="4551680">
                              <a:moveTo>
                                <a:pt x="5292090" y="0"/>
                              </a:moveTo>
                              <a:lnTo>
                                <a:pt x="0" y="0"/>
                              </a:lnTo>
                              <a:lnTo>
                                <a:pt x="0" y="4551083"/>
                              </a:lnTo>
                              <a:lnTo>
                                <a:pt x="5292090" y="4551083"/>
                              </a:lnTo>
                              <a:lnTo>
                                <a:pt x="5292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9.300003pt;margin-top:27.008682pt;width:416.7pt;height:358.353pt;mso-position-horizontal-relative:page;mso-position-vertical-relative:paragraph;z-index:-15847936" id="docshape2" filled="true" fillcolor="#fdfdfd" stroked="false">
                <v:fill type="solid"/>
                <w10:wrap type="none"/>
              </v:rect>
            </w:pict>
          </mc:Fallback>
        </mc:AlternateContent>
      </w:r>
      <w:r>
        <w:rPr/>
        <w:t>заявления родителей (законных представителей) по утверждённому списку. При поступлении детей на летний оздоровительный период с родителями заключается срочный договор. На основании договора издаётся приказ по учреждению о зачислении воспитанников на летний оздоровительный период в МБДОУ.</w:t>
      </w:r>
      <w:r>
        <w:rPr>
          <w:spacing w:val="-2"/>
        </w:rPr>
        <w:t> </w:t>
      </w:r>
      <w:r>
        <w:rPr/>
        <w:t>Продолжительность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сроки</w:t>
      </w:r>
      <w:r>
        <w:rPr>
          <w:spacing w:val="-3"/>
        </w:rPr>
        <w:t> </w:t>
      </w:r>
      <w:r>
        <w:rPr/>
        <w:t>пребывания</w:t>
      </w:r>
      <w:r>
        <w:rPr>
          <w:spacing w:val="-10"/>
        </w:rPr>
        <w:t> </w:t>
      </w:r>
      <w:r>
        <w:rPr/>
        <w:t>воспитанников</w:t>
      </w:r>
      <w:r>
        <w:rPr>
          <w:spacing w:val="-3"/>
        </w:rPr>
        <w:t> </w:t>
      </w:r>
      <w:r>
        <w:rPr/>
        <w:t>в</w:t>
      </w:r>
      <w:r>
        <w:rPr>
          <w:spacing w:val="-8"/>
        </w:rPr>
        <w:t> </w:t>
      </w:r>
      <w:r>
        <w:rPr/>
        <w:t>МБДОУ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летний</w:t>
      </w:r>
      <w:r>
        <w:rPr>
          <w:spacing w:val="-7"/>
        </w:rPr>
        <w:t> </w:t>
      </w:r>
      <w:r>
        <w:rPr/>
        <w:t>оздоровительный период определяется срочным договором. По окончанию летнего оздоровительного периода издаётся приказ об отчислении временно зачисленных детей.</w:t>
      </w:r>
    </w:p>
    <w:p>
      <w:pPr>
        <w:pStyle w:val="BodyText"/>
        <w:spacing w:line="242" w:lineRule="auto"/>
        <w:ind w:left="20" w:right="509" w:firstLine="720"/>
      </w:pPr>
      <w:r>
        <w:rPr/>
        <w:t>При</w:t>
      </w:r>
      <w:r>
        <w:rPr>
          <w:spacing w:val="-7"/>
        </w:rPr>
        <w:t> </w:t>
      </w:r>
      <w:r>
        <w:rPr/>
        <w:t>уменьшении</w:t>
      </w:r>
      <w:r>
        <w:rPr>
          <w:spacing w:val="-7"/>
        </w:rPr>
        <w:t> </w:t>
      </w:r>
      <w:r>
        <w:rPr/>
        <w:t>контингента</w:t>
      </w:r>
      <w:r>
        <w:rPr>
          <w:spacing w:val="-6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летний</w:t>
      </w:r>
      <w:r>
        <w:rPr>
          <w:spacing w:val="-7"/>
        </w:rPr>
        <w:t> </w:t>
      </w:r>
      <w:r>
        <w:rPr/>
        <w:t>оздоровительный</w:t>
      </w:r>
      <w:r>
        <w:rPr>
          <w:spacing w:val="-6"/>
        </w:rPr>
        <w:t> </w:t>
      </w:r>
      <w:r>
        <w:rPr/>
        <w:t>период</w:t>
      </w:r>
      <w:r>
        <w:rPr>
          <w:spacing w:val="-9"/>
        </w:rPr>
        <w:t> </w:t>
      </w:r>
      <w:r>
        <w:rPr/>
        <w:t>допускается объединение групп без предварительного уведомления родителей.</w:t>
      </w:r>
    </w:p>
    <w:p>
      <w:pPr>
        <w:pStyle w:val="BodyText"/>
        <w:spacing w:after="0" w:line="242" w:lineRule="auto"/>
        <w:sectPr>
          <w:pgSz w:w="11910" w:h="16840"/>
          <w:pgMar w:top="940" w:bottom="0" w:left="1559" w:right="425"/>
        </w:sectPr>
      </w:pPr>
    </w:p>
    <w:p>
      <w:pPr>
        <w:pStyle w:val="Heading1"/>
      </w:pPr>
      <w:r>
        <w:rPr/>
        <w:t>Порядок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основания</w:t>
      </w:r>
      <w:r>
        <w:rPr>
          <w:spacing w:val="-5"/>
        </w:rPr>
        <w:t> </w:t>
      </w:r>
      <w:r>
        <w:rPr/>
        <w:t>отчисления</w:t>
      </w:r>
      <w:r>
        <w:rPr>
          <w:spacing w:val="-7"/>
        </w:rPr>
        <w:t> </w:t>
      </w:r>
      <w:r>
        <w:rPr>
          <w:spacing w:val="-2"/>
        </w:rPr>
        <w:t>воспитанников</w:t>
      </w:r>
    </w:p>
    <w:p>
      <w:pPr>
        <w:pStyle w:val="BodyText"/>
        <w:tabs>
          <w:tab w:pos="2902" w:val="left" w:leader="none"/>
          <w:tab w:pos="4342" w:val="left" w:leader="none"/>
          <w:tab w:pos="6503" w:val="left" w:leader="none"/>
          <w:tab w:pos="7223" w:val="left" w:leader="none"/>
          <w:tab w:pos="7943" w:val="left" w:leader="none"/>
        </w:tabs>
        <w:ind w:left="20" w:right="774" w:firstLine="720"/>
      </w:pPr>
      <w:r>
        <w:rPr>
          <w:spacing w:val="-2"/>
        </w:rPr>
        <w:t>Образовательные</w:t>
      </w:r>
      <w:r>
        <w:rPr/>
        <w:tab/>
      </w:r>
      <w:r>
        <w:rPr>
          <w:spacing w:val="-2"/>
        </w:rPr>
        <w:t>отношения</w:t>
      </w:r>
      <w:r>
        <w:rPr/>
        <w:tab/>
        <w:t>прекращаются в</w:t>
        <w:tab/>
      </w:r>
      <w:r>
        <w:rPr>
          <w:spacing w:val="-2"/>
        </w:rPr>
        <w:t>связи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отчислением </w:t>
      </w:r>
      <w:r>
        <w:rPr/>
        <w:t>воспитанника из ДОУ, осуществляющего образовательную деятельность:</w:t>
      </w:r>
    </w:p>
    <w:p>
      <w:pPr>
        <w:pStyle w:val="BodyText"/>
        <w:spacing w:line="251" w:lineRule="exact"/>
        <w:ind w:left="20"/>
      </w:pPr>
      <w:r>
        <w:rPr/>
        <w:t>в</w:t>
      </w:r>
      <w:r>
        <w:rPr>
          <w:spacing w:val="-4"/>
        </w:rPr>
        <w:t> </w:t>
      </w:r>
      <w:r>
        <w:rPr/>
        <w:t>связи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получением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(завершением </w:t>
      </w:r>
      <w:r>
        <w:rPr>
          <w:spacing w:val="-2"/>
        </w:rPr>
        <w:t>обучения);</w:t>
      </w:r>
    </w:p>
    <w:p>
      <w:pPr>
        <w:pStyle w:val="BodyText"/>
        <w:spacing w:line="242" w:lineRule="auto"/>
        <w:ind w:left="20"/>
      </w:pPr>
      <w:r>
        <w:rPr/>
        <w:t>досрочно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инициативе</w:t>
      </w:r>
      <w:r>
        <w:rPr>
          <w:spacing w:val="-8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(законных</w:t>
      </w:r>
      <w:r>
        <w:rPr>
          <w:spacing w:val="-2"/>
        </w:rPr>
        <w:t> </w:t>
      </w:r>
      <w:r>
        <w:rPr/>
        <w:t>представителей)</w:t>
      </w:r>
      <w:r>
        <w:rPr>
          <w:spacing w:val="-4"/>
        </w:rPr>
        <w:t> </w:t>
      </w:r>
      <w:r>
        <w:rPr/>
        <w:t>воспитанника,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8"/>
        </w:rPr>
        <w:t> </w:t>
      </w:r>
      <w:r>
        <w:rPr/>
        <w:t>в</w:t>
      </w:r>
      <w:r>
        <w:rPr>
          <w:spacing w:val="-1"/>
        </w:rPr>
        <w:t> </w:t>
      </w:r>
      <w:r>
        <w:rPr/>
        <w:t>случае перевода воспитанника для освоения образовательной программы в другую организацию, осуществляющую образовательную деятельность;</w:t>
      </w:r>
    </w:p>
    <w:p>
      <w:pPr>
        <w:pStyle w:val="BodyText"/>
        <w:spacing w:line="242" w:lineRule="auto"/>
        <w:ind w:left="20" w:right="148"/>
      </w:pPr>
      <w:r>
        <w:rPr/>
        <w:t>по</w:t>
      </w:r>
      <w:r>
        <w:rPr>
          <w:spacing w:val="-8"/>
        </w:rPr>
        <w:t> </w:t>
      </w:r>
      <w:r>
        <w:rPr/>
        <w:t>обстоятельствам,</w:t>
      </w:r>
      <w:r>
        <w:rPr>
          <w:spacing w:val="-3"/>
        </w:rPr>
        <w:t> </w:t>
      </w:r>
      <w:r>
        <w:rPr/>
        <w:t>не</w:t>
      </w:r>
      <w:r>
        <w:rPr>
          <w:spacing w:val="-10"/>
        </w:rPr>
        <w:t> </w:t>
      </w:r>
      <w:r>
        <w:rPr/>
        <w:t>зависящим</w:t>
      </w:r>
      <w:r>
        <w:rPr>
          <w:spacing w:val="-8"/>
        </w:rPr>
        <w:t> </w:t>
      </w:r>
      <w:r>
        <w:rPr/>
        <w:t>от</w:t>
      </w:r>
      <w:r>
        <w:rPr>
          <w:spacing w:val="-4"/>
        </w:rPr>
        <w:t> </w:t>
      </w:r>
      <w:r>
        <w:rPr/>
        <w:t>воли</w:t>
      </w:r>
      <w:r>
        <w:rPr>
          <w:spacing w:val="-1"/>
        </w:rPr>
        <w:t> </w:t>
      </w:r>
      <w:r>
        <w:rPr/>
        <w:t>родителей</w:t>
      </w:r>
      <w:r>
        <w:rPr>
          <w:spacing w:val="-2"/>
        </w:rPr>
        <w:t> </w:t>
      </w:r>
      <w:r>
        <w:rPr/>
        <w:t>(законных</w:t>
      </w:r>
      <w:r>
        <w:rPr>
          <w:spacing w:val="-3"/>
        </w:rPr>
        <w:t> </w:t>
      </w:r>
      <w:r>
        <w:rPr/>
        <w:t>представителей)</w:t>
      </w:r>
      <w:r>
        <w:rPr>
          <w:spacing w:val="-5"/>
        </w:rPr>
        <w:t> </w:t>
      </w:r>
      <w:r>
        <w:rPr/>
        <w:t>воспитанников</w:t>
      </w:r>
      <w:r>
        <w:rPr>
          <w:spacing w:val="-2"/>
        </w:rPr>
        <w:t> </w:t>
      </w:r>
      <w:r>
        <w:rPr/>
        <w:t>и ДОУ, в том числе в случае ликвидации ДОУ.</w:t>
      </w:r>
    </w:p>
    <w:p>
      <w:pPr>
        <w:pStyle w:val="BodyText"/>
        <w:spacing w:line="237" w:lineRule="auto"/>
        <w:ind w:left="20" w:right="509" w:firstLine="720"/>
      </w:pPr>
      <w:r>
        <w:rPr/>
        <w:t>Досрочное</w:t>
      </w:r>
      <w:r>
        <w:rPr>
          <w:spacing w:val="-10"/>
        </w:rPr>
        <w:t> </w:t>
      </w:r>
      <w:r>
        <w:rPr/>
        <w:t>прекращение</w:t>
      </w:r>
      <w:r>
        <w:rPr>
          <w:spacing w:val="-10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</w:t>
      </w:r>
      <w:r>
        <w:rPr>
          <w:spacing w:val="-6"/>
        </w:rPr>
        <w:t> </w:t>
      </w:r>
      <w:r>
        <w:rPr/>
        <w:t>по</w:t>
      </w:r>
      <w:r>
        <w:rPr>
          <w:spacing w:val="-8"/>
        </w:rPr>
        <w:t> </w:t>
      </w:r>
      <w:r>
        <w:rPr/>
        <w:t>инициативе</w:t>
      </w:r>
      <w:r>
        <w:rPr>
          <w:spacing w:val="-10"/>
        </w:rPr>
        <w:t> </w:t>
      </w:r>
      <w:r>
        <w:rPr/>
        <w:t>родителей</w:t>
      </w:r>
      <w:r>
        <w:rPr>
          <w:spacing w:val="-3"/>
        </w:rPr>
        <w:t> </w:t>
      </w:r>
      <w:r>
        <w:rPr/>
        <w:t>(законных представителей) не влечет за собой возникновение каких-либо дополнительных, в том числе</w:t>
      </w:r>
    </w:p>
    <w:p>
      <w:pPr>
        <w:pStyle w:val="BodyText"/>
        <w:ind w:left="20"/>
      </w:pPr>
      <w:r>
        <w:rPr/>
        <w:t>материальных</w:t>
      </w:r>
      <w:r>
        <w:rPr>
          <w:spacing w:val="-9"/>
        </w:rPr>
        <w:t> </w:t>
      </w:r>
      <w:r>
        <w:rPr/>
        <w:t>обязательств</w:t>
      </w:r>
      <w:r>
        <w:rPr>
          <w:spacing w:val="-7"/>
        </w:rPr>
        <w:t> </w:t>
      </w:r>
      <w:r>
        <w:rPr/>
        <w:t>воспитанника</w:t>
      </w:r>
      <w:r>
        <w:rPr>
          <w:spacing w:val="-10"/>
        </w:rPr>
        <w:t> </w:t>
      </w:r>
      <w:r>
        <w:rPr/>
        <w:t>перед</w:t>
      </w:r>
      <w:r>
        <w:rPr>
          <w:spacing w:val="-10"/>
        </w:rPr>
        <w:t> </w:t>
      </w:r>
      <w:r>
        <w:rPr>
          <w:spacing w:val="-4"/>
        </w:rPr>
        <w:t>ДОУ.</w:t>
      </w:r>
    </w:p>
    <w:p>
      <w:pPr>
        <w:pStyle w:val="BodyText"/>
        <w:ind w:left="20" w:right="148" w:firstLine="720"/>
      </w:pPr>
      <w:r>
        <w:rPr/>
        <w:t>Основанием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прекращения</w:t>
      </w:r>
      <w:r>
        <w:rPr>
          <w:spacing w:val="-6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отношений</w:t>
      </w:r>
      <w:r>
        <w:rPr>
          <w:spacing w:val="-5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распорядительный</w:t>
      </w:r>
      <w:r>
        <w:rPr>
          <w:spacing w:val="-8"/>
        </w:rPr>
        <w:t> </w:t>
      </w:r>
      <w:r>
        <w:rPr/>
        <w:t>акт ДОУ об отчислении воспитанника на основании заявления родителя (законного представителя).</w:t>
      </w:r>
    </w:p>
    <w:p>
      <w:pPr>
        <w:pStyle w:val="BodyText"/>
        <w:ind w:left="20" w:firstLine="720"/>
      </w:pPr>
      <w:r>
        <w:rPr/>
        <w:t>Отчисление</w:t>
      </w:r>
      <w:r>
        <w:rPr>
          <w:spacing w:val="-8"/>
        </w:rPr>
        <w:t> </w:t>
      </w:r>
      <w:r>
        <w:rPr/>
        <w:t>воспитанника</w:t>
      </w:r>
      <w:r>
        <w:rPr>
          <w:spacing w:val="-4"/>
        </w:rPr>
        <w:t> </w:t>
      </w:r>
      <w:r>
        <w:rPr/>
        <w:t>из</w:t>
      </w:r>
      <w:r>
        <w:rPr>
          <w:spacing w:val="-7"/>
        </w:rPr>
        <w:t> </w:t>
      </w:r>
      <w:r>
        <w:rPr/>
        <w:t>ДОУ</w:t>
      </w:r>
      <w:r>
        <w:rPr>
          <w:spacing w:val="-4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издания</w:t>
      </w:r>
      <w:r>
        <w:rPr>
          <w:spacing w:val="-3"/>
        </w:rPr>
        <w:t> </w:t>
      </w:r>
      <w:r>
        <w:rPr/>
        <w:t>распорядительного</w:t>
      </w:r>
      <w:r>
        <w:rPr>
          <w:spacing w:val="-6"/>
        </w:rPr>
        <w:t> </w:t>
      </w:r>
      <w:r>
        <w:rPr/>
        <w:t>акта оформляется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Книге учета движения воспитанников.</w:t>
      </w:r>
    </w:p>
    <w:p>
      <w:pPr>
        <w:pStyle w:val="BodyText"/>
        <w:spacing w:line="237" w:lineRule="auto"/>
        <w:ind w:left="20" w:right="509" w:firstLine="720"/>
      </w:pPr>
      <w:r>
        <w:rPr/>
        <w:t>Права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обязанности</w:t>
      </w:r>
      <w:r>
        <w:rPr>
          <w:spacing w:val="-7"/>
        </w:rPr>
        <w:t> </w:t>
      </w:r>
      <w:r>
        <w:rPr/>
        <w:t>воспитанника,</w:t>
      </w:r>
      <w:r>
        <w:rPr>
          <w:spacing w:val="-6"/>
        </w:rPr>
        <w:t> </w:t>
      </w:r>
      <w:r>
        <w:rPr/>
        <w:t>предусмотренные</w:t>
      </w:r>
      <w:r>
        <w:rPr>
          <w:spacing w:val="-9"/>
        </w:rPr>
        <w:t> </w:t>
      </w:r>
      <w:r>
        <w:rPr/>
        <w:t>законодательством об</w:t>
      </w:r>
      <w:r>
        <w:rPr>
          <w:spacing w:val="-5"/>
        </w:rPr>
        <w:t> </w:t>
      </w:r>
      <w:r>
        <w:rPr/>
        <w:t>образовании</w:t>
      </w:r>
      <w:r>
        <w:rPr>
          <w:spacing w:val="-6"/>
        </w:rPr>
        <w:t> </w:t>
      </w:r>
      <w:r>
        <w:rPr/>
        <w:t>и локальными нормативными актами ДОУ, осуществляющего образовательную деятельность,</w:t>
      </w:r>
    </w:p>
    <w:p>
      <w:pPr>
        <w:pStyle w:val="BodyText"/>
        <w:ind w:left="20"/>
      </w:pPr>
      <w:r>
        <w:rPr/>
        <w:t>прекращаются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даты</w:t>
      </w:r>
      <w:r>
        <w:rPr>
          <w:spacing w:val="-3"/>
        </w:rPr>
        <w:t> </w:t>
      </w:r>
      <w:r>
        <w:rPr/>
        <w:t>его</w:t>
      </w:r>
      <w:r>
        <w:rPr>
          <w:spacing w:val="-7"/>
        </w:rPr>
        <w:t> </w:t>
      </w:r>
      <w:r>
        <w:rPr/>
        <w:t>отчисления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>
          <w:spacing w:val="-4"/>
        </w:rPr>
        <w:t>ДОУ.</w:t>
      </w:r>
    </w:p>
    <w:p>
      <w:pPr>
        <w:pStyle w:val="BodyText"/>
        <w:spacing w:line="237" w:lineRule="auto" w:before="2"/>
        <w:ind w:left="20" w:right="774" w:firstLine="720"/>
      </w:pPr>
      <w:r>
        <w:rPr/>
        <w:t>Сохранение</w:t>
      </w:r>
      <w:r>
        <w:rPr>
          <w:spacing w:val="-11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ДОУ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воспитанником</w:t>
      </w:r>
      <w:r>
        <w:rPr>
          <w:spacing w:val="-5"/>
        </w:rPr>
        <w:t> </w:t>
      </w:r>
      <w:r>
        <w:rPr/>
        <w:t>гарантировано</w:t>
      </w:r>
      <w:r>
        <w:rPr>
          <w:spacing w:val="-9"/>
        </w:rPr>
        <w:t> </w:t>
      </w:r>
      <w:r>
        <w:rPr/>
        <w:t>в</w:t>
      </w:r>
      <w:r>
        <w:rPr>
          <w:spacing w:val="-3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случаях: больничный лист;</w:t>
      </w:r>
    </w:p>
    <w:p>
      <w:pPr>
        <w:pStyle w:val="BodyText"/>
        <w:spacing w:before="2"/>
        <w:ind w:left="20" w:right="5520"/>
      </w:pPr>
      <w:r>
        <w:rPr/>
        <w:t>пребывание в условиях карантина; прохождение санаторно-курортного лечения; отпуск</w:t>
      </w:r>
      <w:r>
        <w:rPr>
          <w:spacing w:val="-14"/>
        </w:rPr>
        <w:t> </w:t>
      </w:r>
      <w:r>
        <w:rPr/>
        <w:t>родителей</w:t>
      </w:r>
      <w:r>
        <w:rPr>
          <w:spacing w:val="-14"/>
        </w:rPr>
        <w:t> </w:t>
      </w:r>
      <w:r>
        <w:rPr/>
        <w:t>(законных</w:t>
      </w:r>
      <w:r>
        <w:rPr>
          <w:spacing w:val="-14"/>
        </w:rPr>
        <w:t> </w:t>
      </w:r>
      <w:r>
        <w:rPr/>
        <w:t>представителей); в летний период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Heading1"/>
        <w:numPr>
          <w:ilvl w:val="0"/>
          <w:numId w:val="1"/>
        </w:numPr>
        <w:tabs>
          <w:tab w:pos="2623" w:val="left" w:leader="none"/>
        </w:tabs>
        <w:spacing w:line="251" w:lineRule="exact" w:before="1" w:after="0"/>
        <w:ind w:left="2623" w:right="0" w:hanging="720"/>
        <w:jc w:val="left"/>
      </w:pPr>
      <w:r>
        <w:rPr/>
        <w:t>Порядок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основание</w:t>
      </w:r>
      <w:r>
        <w:rPr>
          <w:spacing w:val="-10"/>
        </w:rPr>
        <w:t> </w:t>
      </w:r>
      <w:r>
        <w:rPr/>
        <w:t>восстановления</w:t>
      </w:r>
      <w:r>
        <w:rPr>
          <w:spacing w:val="-6"/>
        </w:rPr>
        <w:t> </w:t>
      </w:r>
      <w:r>
        <w:rPr>
          <w:spacing w:val="-2"/>
        </w:rPr>
        <w:t>воспитанников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</w:tabs>
        <w:spacing w:line="251" w:lineRule="exact" w:before="0" w:after="0"/>
        <w:ind w:left="741" w:right="0" w:hanging="721"/>
        <w:jc w:val="left"/>
        <w:rPr>
          <w:sz w:val="22"/>
        </w:rPr>
      </w:pPr>
      <w:r>
        <w:rPr>
          <w:sz w:val="22"/>
        </w:rPr>
        <w:t>Восстановление</w:t>
      </w:r>
      <w:r>
        <w:rPr>
          <w:spacing w:val="-13"/>
          <w:sz w:val="22"/>
        </w:rPr>
        <w:t> </w:t>
      </w:r>
      <w:r>
        <w:rPr>
          <w:sz w:val="22"/>
        </w:rPr>
        <w:t>воспитанника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ДОУ</w:t>
      </w:r>
      <w:r>
        <w:rPr>
          <w:spacing w:val="-6"/>
          <w:sz w:val="22"/>
        </w:rPr>
        <w:t> </w:t>
      </w:r>
      <w:r>
        <w:rPr>
          <w:sz w:val="22"/>
        </w:rPr>
        <w:t>не</w:t>
      </w:r>
      <w:r>
        <w:rPr>
          <w:spacing w:val="-11"/>
          <w:sz w:val="22"/>
        </w:rPr>
        <w:t> </w:t>
      </w:r>
      <w:r>
        <w:rPr>
          <w:sz w:val="22"/>
        </w:rPr>
        <w:t>предусмотрено</w:t>
      </w:r>
      <w:r>
        <w:rPr>
          <w:spacing w:val="-8"/>
          <w:sz w:val="22"/>
        </w:rPr>
        <w:t> </w:t>
      </w:r>
      <w:r>
        <w:rPr>
          <w:sz w:val="22"/>
        </w:rPr>
        <w:t>действующим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</w:tabs>
        <w:spacing w:line="237" w:lineRule="auto" w:before="3" w:after="0"/>
        <w:ind w:left="20" w:right="1009" w:firstLine="0"/>
        <w:jc w:val="left"/>
        <w:rPr>
          <w:sz w:val="22"/>
        </w:rPr>
      </w:pPr>
      <w:r>
        <w:rPr>
          <w:sz w:val="22"/>
        </w:rPr>
        <w:t>Зачисление</w:t>
      </w:r>
      <w:r>
        <w:rPr>
          <w:spacing w:val="-10"/>
          <w:sz w:val="22"/>
        </w:rPr>
        <w:t> </w:t>
      </w:r>
      <w:r>
        <w:rPr>
          <w:sz w:val="22"/>
        </w:rPr>
        <w:t>воспитанника</w:t>
      </w:r>
      <w:r>
        <w:rPr>
          <w:spacing w:val="-5"/>
          <w:sz w:val="22"/>
        </w:rPr>
        <w:t> </w:t>
      </w:r>
      <w:r>
        <w:rPr>
          <w:sz w:val="22"/>
        </w:rPr>
        <w:t>вновь</w:t>
      </w:r>
      <w:r>
        <w:rPr>
          <w:spacing w:val="-4"/>
          <w:sz w:val="22"/>
        </w:rPr>
        <w:t> </w:t>
      </w:r>
      <w:r>
        <w:rPr>
          <w:sz w:val="22"/>
        </w:rPr>
        <w:t>происходит</w:t>
      </w:r>
      <w:r>
        <w:rPr>
          <w:spacing w:val="-4"/>
          <w:sz w:val="22"/>
        </w:rPr>
        <w:t> </w:t>
      </w:r>
      <w:r>
        <w:rPr>
          <w:sz w:val="22"/>
        </w:rPr>
        <w:t>через</w:t>
      </w:r>
      <w:r>
        <w:rPr>
          <w:spacing w:val="-4"/>
          <w:sz w:val="22"/>
        </w:rPr>
        <w:t> </w:t>
      </w:r>
      <w:r>
        <w:rPr>
          <w:sz w:val="22"/>
        </w:rPr>
        <w:t>прохождение</w:t>
      </w:r>
      <w:r>
        <w:rPr>
          <w:spacing w:val="-10"/>
          <w:sz w:val="22"/>
        </w:rPr>
        <w:t> </w:t>
      </w:r>
      <w:r>
        <w:rPr>
          <w:sz w:val="22"/>
        </w:rPr>
        <w:t>процедуры</w:t>
      </w:r>
      <w:r>
        <w:rPr>
          <w:spacing w:val="-4"/>
          <w:sz w:val="22"/>
        </w:rPr>
        <w:t> </w:t>
      </w:r>
      <w:r>
        <w:rPr>
          <w:sz w:val="22"/>
        </w:rPr>
        <w:t>получения государственной услуги заново.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3862" w:val="left" w:leader="none"/>
        </w:tabs>
        <w:spacing w:line="251" w:lineRule="exact" w:before="0" w:after="0"/>
        <w:ind w:left="3862" w:right="0" w:hanging="720"/>
        <w:jc w:val="left"/>
      </w:pPr>
      <w:r>
        <w:rPr>
          <w:spacing w:val="-2"/>
        </w:rPr>
        <w:t>Заключительные</w:t>
      </w:r>
      <w:r>
        <w:rPr>
          <w:spacing w:val="13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</w:tabs>
        <w:spacing w:line="240" w:lineRule="auto" w:before="0" w:after="0"/>
        <w:ind w:left="20" w:right="161" w:firstLine="0"/>
        <w:jc w:val="left"/>
        <w:rPr>
          <w:sz w:val="22"/>
        </w:rPr>
      </w:pPr>
      <w:r>
        <w:rPr>
          <w:sz w:val="22"/>
        </w:rPr>
        <w:t>Настоящее положение о</w:t>
      </w:r>
      <w:r>
        <w:rPr>
          <w:spacing w:val="80"/>
          <w:sz w:val="22"/>
        </w:rPr>
        <w:t> </w:t>
      </w:r>
      <w:r>
        <w:rPr>
          <w:sz w:val="22"/>
        </w:rPr>
        <w:t>порядке</w:t>
      </w:r>
      <w:r>
        <w:rPr>
          <w:spacing w:val="80"/>
          <w:sz w:val="22"/>
        </w:rPr>
        <w:t> </w:t>
      </w:r>
      <w:r>
        <w:rPr>
          <w:sz w:val="22"/>
        </w:rPr>
        <w:t>и</w:t>
      </w:r>
      <w:r>
        <w:rPr>
          <w:spacing w:val="80"/>
          <w:sz w:val="22"/>
        </w:rPr>
        <w:t> </w:t>
      </w:r>
      <w:r>
        <w:rPr>
          <w:sz w:val="22"/>
        </w:rPr>
        <w:t>основаниях</w:t>
      </w:r>
      <w:r>
        <w:rPr>
          <w:spacing w:val="80"/>
          <w:sz w:val="22"/>
        </w:rPr>
        <w:t> </w:t>
      </w:r>
      <w:r>
        <w:rPr>
          <w:sz w:val="22"/>
        </w:rPr>
        <w:t>перевода,</w:t>
      </w:r>
      <w:r>
        <w:rPr>
          <w:spacing w:val="80"/>
          <w:sz w:val="22"/>
        </w:rPr>
        <w:t> </w:t>
      </w:r>
      <w:r>
        <w:rPr>
          <w:sz w:val="22"/>
        </w:rPr>
        <w:t>отчисления и восстановления воспитанников</w:t>
      </w:r>
      <w:r>
        <w:rPr>
          <w:spacing w:val="-5"/>
          <w:sz w:val="22"/>
        </w:rPr>
        <w:t> </w:t>
      </w:r>
      <w:r>
        <w:rPr>
          <w:sz w:val="22"/>
        </w:rPr>
        <w:t>является</w:t>
      </w:r>
      <w:r>
        <w:rPr>
          <w:spacing w:val="-6"/>
          <w:sz w:val="22"/>
        </w:rPr>
        <w:t> </w:t>
      </w:r>
      <w:r>
        <w:rPr>
          <w:sz w:val="22"/>
        </w:rPr>
        <w:t>нормативным</w:t>
      </w:r>
      <w:r>
        <w:rPr>
          <w:spacing w:val="-5"/>
          <w:sz w:val="22"/>
        </w:rPr>
        <w:t> </w:t>
      </w:r>
      <w:r>
        <w:rPr>
          <w:sz w:val="22"/>
        </w:rPr>
        <w:t>локальным</w:t>
      </w:r>
      <w:r>
        <w:rPr>
          <w:spacing w:val="-10"/>
          <w:sz w:val="22"/>
        </w:rPr>
        <w:t> </w:t>
      </w:r>
      <w:r>
        <w:rPr>
          <w:sz w:val="22"/>
        </w:rPr>
        <w:t>актом</w:t>
      </w:r>
      <w:r>
        <w:rPr>
          <w:spacing w:val="-6"/>
          <w:sz w:val="22"/>
        </w:rPr>
        <w:t> </w:t>
      </w:r>
      <w:r>
        <w:rPr>
          <w:sz w:val="22"/>
        </w:rPr>
        <w:t>ДОУ,</w:t>
      </w:r>
      <w:r>
        <w:rPr>
          <w:spacing w:val="-4"/>
          <w:sz w:val="22"/>
        </w:rPr>
        <w:t> </w:t>
      </w:r>
      <w:r>
        <w:rPr>
          <w:sz w:val="22"/>
        </w:rPr>
        <w:t>принимается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Педагогическом совете, с учетом мнения Совета родителей и утверждается приказом заведующего МБДОУ.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</w:tabs>
        <w:spacing w:line="237" w:lineRule="auto" w:before="0" w:after="0"/>
        <w:ind w:left="20" w:right="518" w:firstLine="0"/>
        <w:jc w:val="left"/>
        <w:rPr>
          <w:sz w:val="22"/>
        </w:rPr>
      </w:pPr>
      <w:r>
        <w:rPr>
          <w:sz w:val="22"/>
        </w:rPr>
        <w:t>Все</w:t>
      </w:r>
      <w:r>
        <w:rPr>
          <w:spacing w:val="-11"/>
          <w:sz w:val="22"/>
        </w:rPr>
        <w:t> </w:t>
      </w:r>
      <w:r>
        <w:rPr>
          <w:sz w:val="22"/>
        </w:rPr>
        <w:t>изменения,</w:t>
      </w:r>
      <w:r>
        <w:rPr>
          <w:spacing w:val="-3"/>
          <w:sz w:val="22"/>
        </w:rPr>
        <w:t> </w:t>
      </w:r>
      <w:r>
        <w:rPr>
          <w:sz w:val="22"/>
        </w:rPr>
        <w:t>дополнения,</w:t>
      </w:r>
      <w:r>
        <w:rPr>
          <w:spacing w:val="-3"/>
          <w:sz w:val="22"/>
        </w:rPr>
        <w:t> </w:t>
      </w:r>
      <w:r>
        <w:rPr>
          <w:sz w:val="22"/>
        </w:rPr>
        <w:t>вносимые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настоящее</w:t>
      </w:r>
      <w:r>
        <w:rPr>
          <w:spacing w:val="-7"/>
          <w:sz w:val="22"/>
        </w:rPr>
        <w:t> </w:t>
      </w:r>
      <w:r>
        <w:rPr>
          <w:sz w:val="22"/>
        </w:rPr>
        <w:t>положение,</w:t>
      </w:r>
      <w:r>
        <w:rPr>
          <w:spacing w:val="-3"/>
          <w:sz w:val="22"/>
        </w:rPr>
        <w:t> </w:t>
      </w:r>
      <w:r>
        <w:rPr>
          <w:sz w:val="22"/>
        </w:rPr>
        <w:t>оформляются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письменной форме в соответствии с действующим законодательством.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</w:tabs>
        <w:spacing w:line="240" w:lineRule="auto" w:before="1" w:after="0"/>
        <w:ind w:left="741" w:right="0" w:hanging="721"/>
        <w:jc w:val="left"/>
        <w:rPr>
          <w:sz w:val="22"/>
        </w:rPr>
      </w:pPr>
      <w:r>
        <w:rPr>
          <w:sz w:val="22"/>
        </w:rPr>
        <w:t>Настоящее</w:t>
      </w:r>
      <w:r>
        <w:rPr>
          <w:spacing w:val="-13"/>
          <w:sz w:val="22"/>
        </w:rPr>
        <w:t> </w:t>
      </w:r>
      <w:r>
        <w:rPr>
          <w:sz w:val="22"/>
        </w:rPr>
        <w:t>Положение</w:t>
      </w:r>
      <w:r>
        <w:rPr>
          <w:spacing w:val="-11"/>
          <w:sz w:val="22"/>
        </w:rPr>
        <w:t> </w:t>
      </w:r>
      <w:r>
        <w:rPr>
          <w:sz w:val="22"/>
        </w:rPr>
        <w:t>принимается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неопределенный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срок.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</w:tabs>
        <w:spacing w:line="240" w:lineRule="auto" w:before="2" w:after="0"/>
        <w:ind w:left="20" w:right="803" w:firstLine="0"/>
        <w:jc w:val="left"/>
        <w:rPr>
          <w:sz w:val="22"/>
        </w:rPr>
      </w:pPr>
      <w:r>
        <w:rPr>
          <w:sz w:val="22"/>
        </w:rPr>
        <w:t>После</w:t>
      </w:r>
      <w:r>
        <w:rPr>
          <w:spacing w:val="-10"/>
          <w:sz w:val="22"/>
        </w:rPr>
        <w:t> </w:t>
      </w:r>
      <w:r>
        <w:rPr>
          <w:sz w:val="22"/>
        </w:rPr>
        <w:t>принятия</w:t>
      </w:r>
      <w:r>
        <w:rPr>
          <w:spacing w:val="-5"/>
          <w:sz w:val="22"/>
        </w:rPr>
        <w:t> </w:t>
      </w:r>
      <w:r>
        <w:rPr>
          <w:sz w:val="22"/>
        </w:rPr>
        <w:t>данного</w:t>
      </w:r>
      <w:r>
        <w:rPr>
          <w:spacing w:val="-8"/>
          <w:sz w:val="22"/>
        </w:rPr>
        <w:t> </w:t>
      </w:r>
      <w:r>
        <w:rPr>
          <w:sz w:val="22"/>
        </w:rPr>
        <w:t>Положения</w:t>
      </w:r>
      <w:r>
        <w:rPr>
          <w:spacing w:val="-5"/>
          <w:sz w:val="22"/>
        </w:rPr>
        <w:t> </w:t>
      </w:r>
      <w:r>
        <w:rPr>
          <w:sz w:val="22"/>
        </w:rPr>
        <w:t>(или</w:t>
      </w:r>
      <w:r>
        <w:rPr>
          <w:spacing w:val="-6"/>
          <w:sz w:val="22"/>
        </w:rPr>
        <w:t> </w:t>
      </w:r>
      <w:r>
        <w:rPr>
          <w:sz w:val="22"/>
        </w:rPr>
        <w:t>изменений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дополнений</w:t>
      </w:r>
      <w:r>
        <w:rPr>
          <w:spacing w:val="-3"/>
          <w:sz w:val="22"/>
        </w:rPr>
        <w:t> </w:t>
      </w:r>
      <w:r>
        <w:rPr>
          <w:sz w:val="22"/>
        </w:rPr>
        <w:t>отдельных</w:t>
      </w:r>
      <w:r>
        <w:rPr>
          <w:spacing w:val="-4"/>
          <w:sz w:val="22"/>
        </w:rPr>
        <w:t> </w:t>
      </w:r>
      <w:r>
        <w:rPr>
          <w:sz w:val="22"/>
        </w:rPr>
        <w:t>пунктов</w:t>
      </w:r>
      <w:r>
        <w:rPr>
          <w:spacing w:val="-3"/>
          <w:sz w:val="22"/>
        </w:rPr>
        <w:t> </w:t>
      </w:r>
      <w:r>
        <w:rPr>
          <w:sz w:val="22"/>
        </w:rPr>
        <w:t>и разделов) в новой редакции, предыдущая редакция автоматически утрачивает силу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9"/>
        <w:rPr>
          <w:sz w:val="24"/>
        </w:rPr>
      </w:pPr>
    </w:p>
    <w:p>
      <w:pPr>
        <w:spacing w:before="0"/>
        <w:ind w:left="562" w:right="835" w:firstLine="0"/>
        <w:jc w:val="center"/>
        <w:rPr>
          <w:sz w:val="24"/>
        </w:rPr>
      </w:pPr>
      <w:r>
        <w:rPr>
          <w:spacing w:val="-10"/>
          <w:sz w:val="24"/>
        </w:rPr>
        <w:t>4</w:t>
      </w:r>
    </w:p>
    <w:p>
      <w:pPr>
        <w:spacing w:after="0"/>
        <w:jc w:val="center"/>
        <w:rPr>
          <w:sz w:val="24"/>
        </w:rPr>
        <w:sectPr>
          <w:pgSz w:w="11910" w:h="16840"/>
          <w:pgMar w:top="940" w:bottom="0" w:left="1559" w:right="425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2"/>
        <w:rPr>
          <w:sz w:val="24"/>
        </w:rPr>
      </w:pPr>
    </w:p>
    <w:p>
      <w:pPr>
        <w:spacing w:before="0"/>
        <w:ind w:left="562" w:right="835" w:firstLine="0"/>
        <w:jc w:val="center"/>
        <w:rPr>
          <w:sz w:val="24"/>
        </w:rPr>
      </w:pPr>
      <w:r>
        <w:rPr>
          <w:spacing w:val="-10"/>
          <w:sz w:val="24"/>
        </w:rPr>
        <w:t>5</w:t>
      </w:r>
    </w:p>
    <w:sectPr>
      <w:pgSz w:w="11910" w:h="16840"/>
      <w:pgMar w:top="1920" w:bottom="0" w:left="1559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623" w:hanging="72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1" w:hanging="7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0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3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6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9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2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5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8" w:hanging="7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0" w:line="251" w:lineRule="exact"/>
      <w:ind w:left="2464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562" w:right="509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2025-04-10T03:16:52Z</dcterms:created>
  <dcterms:modified xsi:type="dcterms:W3CDTF">2025-04-10T03:16:52Z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www.ilovepdf.com</vt:lpwstr>
  </property>
</Properties>
</file>